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0F0B" w14:textId="740C35B1" w:rsidR="00AF3727" w:rsidRPr="00720B8C" w:rsidRDefault="009C4417" w:rsidP="000F7E8A">
      <w:pPr>
        <w:spacing w:after="0" w:line="276" w:lineRule="auto"/>
        <w:jc w:val="right"/>
        <w:rPr>
          <w:rFonts w:eastAsia="Quattrocento Sans" w:cs="Calibri"/>
          <w:b/>
          <w:bCs/>
          <w:sz w:val="20"/>
          <w:szCs w:val="20"/>
          <w:lang w:val="pl-PL"/>
        </w:rPr>
      </w:pPr>
      <w:r w:rsidRPr="00720B8C">
        <w:rPr>
          <w:rFonts w:eastAsia="Quattrocento Sans" w:cs="Calibri"/>
          <w:b/>
          <w:bCs/>
          <w:sz w:val="20"/>
          <w:szCs w:val="20"/>
          <w:lang w:val="pl-PL"/>
        </w:rPr>
        <w:t>Łochowo</w:t>
      </w:r>
      <w:r w:rsidR="00AF3727" w:rsidRPr="00720B8C">
        <w:rPr>
          <w:rFonts w:eastAsia="Quattrocento Sans" w:cs="Calibri"/>
          <w:b/>
          <w:bCs/>
          <w:sz w:val="20"/>
          <w:szCs w:val="20"/>
          <w:lang w:val="pl-PL"/>
        </w:rPr>
        <w:t xml:space="preserve">, dnia </w:t>
      </w:r>
      <w:r w:rsidR="00720B8C" w:rsidRPr="00720B8C">
        <w:rPr>
          <w:rFonts w:eastAsia="Quattrocento Sans" w:cs="Calibri"/>
          <w:b/>
          <w:bCs/>
          <w:sz w:val="20"/>
          <w:szCs w:val="20"/>
          <w:lang w:val="pl-PL"/>
        </w:rPr>
        <w:t>22.04</w:t>
      </w:r>
      <w:r w:rsidR="000B21E6" w:rsidRPr="00720B8C">
        <w:rPr>
          <w:rFonts w:eastAsia="Quattrocento Sans" w:cs="Calibri"/>
          <w:b/>
          <w:bCs/>
          <w:sz w:val="20"/>
          <w:szCs w:val="20"/>
          <w:lang w:val="pl-PL"/>
        </w:rPr>
        <w:t>.</w:t>
      </w:r>
      <w:r w:rsidR="00AF3727" w:rsidRPr="00720B8C">
        <w:rPr>
          <w:rFonts w:eastAsia="Quattrocento Sans" w:cs="Calibri"/>
          <w:b/>
          <w:bCs/>
          <w:sz w:val="20"/>
          <w:szCs w:val="20"/>
          <w:lang w:val="pl-PL"/>
        </w:rPr>
        <w:t>202</w:t>
      </w:r>
      <w:r w:rsidR="00591AC3" w:rsidRPr="00720B8C">
        <w:rPr>
          <w:rFonts w:eastAsia="Quattrocento Sans" w:cs="Calibri"/>
          <w:b/>
          <w:bCs/>
          <w:sz w:val="20"/>
          <w:szCs w:val="20"/>
          <w:lang w:val="pl-PL"/>
        </w:rPr>
        <w:t>4</w:t>
      </w:r>
      <w:r w:rsidR="00AF3727" w:rsidRPr="00720B8C">
        <w:rPr>
          <w:rFonts w:eastAsia="Quattrocento Sans" w:cs="Calibri"/>
          <w:b/>
          <w:bCs/>
          <w:sz w:val="20"/>
          <w:szCs w:val="20"/>
          <w:lang w:val="pl-PL"/>
        </w:rPr>
        <w:t xml:space="preserve"> r.</w:t>
      </w:r>
    </w:p>
    <w:p w14:paraId="5A98FF92" w14:textId="77777777" w:rsidR="00AF3727" w:rsidRPr="00720B8C" w:rsidRDefault="00AF3727" w:rsidP="000F7E8A">
      <w:pPr>
        <w:spacing w:after="0" w:line="276" w:lineRule="auto"/>
        <w:jc w:val="right"/>
        <w:rPr>
          <w:rFonts w:eastAsia="Quattrocento Sans" w:cs="Calibri"/>
          <w:b/>
          <w:sz w:val="20"/>
          <w:szCs w:val="20"/>
          <w:lang w:val="pl-PL"/>
        </w:rPr>
      </w:pPr>
    </w:p>
    <w:p w14:paraId="6EE4B1E5" w14:textId="77777777" w:rsidR="004B0633" w:rsidRPr="00720B8C" w:rsidRDefault="004B0633" w:rsidP="000F7E8A">
      <w:pPr>
        <w:spacing w:after="0" w:line="276" w:lineRule="auto"/>
        <w:jc w:val="center"/>
        <w:rPr>
          <w:rFonts w:eastAsia="Quattrocento Sans" w:cs="Calibri"/>
          <w:b/>
          <w:sz w:val="20"/>
          <w:szCs w:val="20"/>
          <w:lang w:val="pl-PL"/>
        </w:rPr>
      </w:pPr>
    </w:p>
    <w:p w14:paraId="3A91776E" w14:textId="1B193819" w:rsidR="00AF3727" w:rsidRPr="00720B8C" w:rsidRDefault="00AF3727" w:rsidP="000F7E8A">
      <w:pPr>
        <w:spacing w:after="0" w:line="276" w:lineRule="auto"/>
        <w:jc w:val="center"/>
        <w:rPr>
          <w:rFonts w:eastAsia="Quattrocento Sans" w:cs="Calibri"/>
          <w:b/>
          <w:sz w:val="20"/>
          <w:szCs w:val="20"/>
          <w:lang w:val="pl-PL"/>
        </w:rPr>
      </w:pPr>
      <w:r w:rsidRPr="00720B8C">
        <w:rPr>
          <w:rFonts w:eastAsia="Quattrocento Sans" w:cs="Calibri"/>
          <w:b/>
          <w:sz w:val="20"/>
          <w:szCs w:val="20"/>
          <w:lang w:val="pl-PL"/>
        </w:rPr>
        <w:t xml:space="preserve">ZAPROSZENIE DO ZŁOŻENIA OFERTY CENOWEJ nr  </w:t>
      </w:r>
      <w:r w:rsidR="00615255" w:rsidRPr="00720B8C">
        <w:rPr>
          <w:rFonts w:eastAsia="Quattrocento Sans" w:cs="Calibri"/>
          <w:b/>
          <w:sz w:val="20"/>
          <w:szCs w:val="20"/>
          <w:lang w:val="pl-PL"/>
        </w:rPr>
        <w:t>PROW</w:t>
      </w:r>
      <w:r w:rsidRPr="00720B8C">
        <w:rPr>
          <w:rFonts w:eastAsia="Quattrocento Sans" w:cs="Calibri"/>
          <w:b/>
          <w:sz w:val="20"/>
          <w:szCs w:val="20"/>
          <w:lang w:val="pl-PL"/>
        </w:rPr>
        <w:t>-</w:t>
      </w:r>
      <w:r w:rsidR="001B7F9E" w:rsidRPr="00720B8C">
        <w:rPr>
          <w:rFonts w:eastAsia="Quattrocento Sans" w:cs="Calibri"/>
          <w:b/>
          <w:sz w:val="20"/>
          <w:szCs w:val="20"/>
          <w:lang w:val="pl-PL"/>
        </w:rPr>
        <w:t>03/2024</w:t>
      </w:r>
      <w:r w:rsidRPr="00720B8C">
        <w:rPr>
          <w:rFonts w:eastAsia="Quattrocento Sans" w:cs="Calibri"/>
          <w:b/>
          <w:sz w:val="20"/>
          <w:szCs w:val="20"/>
          <w:lang w:val="pl-PL"/>
        </w:rPr>
        <w:br/>
        <w:t>w ramach projektu pn.</w:t>
      </w:r>
    </w:p>
    <w:p w14:paraId="799F864F" w14:textId="77777777" w:rsidR="00AF3727" w:rsidRPr="00720B8C" w:rsidRDefault="00AF3727" w:rsidP="000F7E8A">
      <w:pPr>
        <w:spacing w:after="0" w:line="276" w:lineRule="auto"/>
        <w:jc w:val="right"/>
        <w:rPr>
          <w:rFonts w:eastAsia="Quattrocento Sans" w:cs="Calibri"/>
          <w:sz w:val="20"/>
          <w:szCs w:val="20"/>
          <w:lang w:val="pl-PL"/>
        </w:rPr>
      </w:pPr>
    </w:p>
    <w:p w14:paraId="1395ED0F" w14:textId="58C217CD" w:rsidR="00AF3727" w:rsidRPr="00720B8C" w:rsidRDefault="008374E6" w:rsidP="000F7E8A">
      <w:pPr>
        <w:spacing w:after="0" w:line="276" w:lineRule="auto"/>
        <w:jc w:val="center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cs="Calibri"/>
          <w:sz w:val="20"/>
          <w:szCs w:val="20"/>
          <w:lang w:val="pl-PL"/>
        </w:rPr>
        <w:t xml:space="preserve">„Opracowanie </w:t>
      </w:r>
      <w:r w:rsidR="00DD1847" w:rsidRPr="00720B8C">
        <w:rPr>
          <w:rFonts w:cs="Calibri"/>
          <w:sz w:val="20"/>
          <w:szCs w:val="20"/>
          <w:lang w:val="pl-PL"/>
        </w:rPr>
        <w:t xml:space="preserve">i wdrożenie </w:t>
      </w:r>
      <w:r w:rsidR="006B5A09" w:rsidRPr="00720B8C">
        <w:rPr>
          <w:rFonts w:cs="Calibri"/>
          <w:sz w:val="20"/>
          <w:szCs w:val="20"/>
          <w:lang w:val="pl-PL"/>
        </w:rPr>
        <w:t xml:space="preserve">innowacyjnej technologii produkcji in vitro wysokiej jakości sadzonek śnieżycy letniej </w:t>
      </w:r>
      <w:r w:rsidR="00AA27C6" w:rsidRPr="00720B8C">
        <w:rPr>
          <w:rFonts w:cs="Calibri"/>
          <w:sz w:val="20"/>
          <w:szCs w:val="20"/>
          <w:lang w:val="pl-PL"/>
        </w:rPr>
        <w:t>(Leucojum aestivum L.) – ważnej rośliny leczniczej i ozdobnej</w:t>
      </w:r>
      <w:r w:rsidR="00C16F92" w:rsidRPr="00720B8C">
        <w:rPr>
          <w:rFonts w:cs="Calibri"/>
          <w:sz w:val="20"/>
          <w:szCs w:val="20"/>
          <w:lang w:val="pl-PL"/>
        </w:rPr>
        <w:t>.” realizowanego zgodnie z</w:t>
      </w:r>
      <w:r w:rsidRPr="00720B8C">
        <w:rPr>
          <w:rFonts w:cs="Calibri"/>
          <w:sz w:val="20"/>
          <w:szCs w:val="20"/>
          <w:lang w:val="pl-PL"/>
        </w:rPr>
        <w:t xml:space="preserve"> umow</w:t>
      </w:r>
      <w:r w:rsidR="00C16F92" w:rsidRPr="00720B8C">
        <w:rPr>
          <w:rFonts w:cs="Calibri"/>
          <w:sz w:val="20"/>
          <w:szCs w:val="20"/>
          <w:lang w:val="pl-PL"/>
        </w:rPr>
        <w:t>ą</w:t>
      </w:r>
      <w:r w:rsidRPr="00720B8C">
        <w:rPr>
          <w:rFonts w:cs="Calibri"/>
          <w:sz w:val="20"/>
          <w:szCs w:val="20"/>
          <w:lang w:val="pl-PL"/>
        </w:rPr>
        <w:t xml:space="preserve"> o przyznanie pomocy: </w:t>
      </w:r>
      <w:r w:rsidR="00946ED8" w:rsidRPr="00720B8C">
        <w:rPr>
          <w:rFonts w:cs="Calibri"/>
          <w:sz w:val="20"/>
          <w:szCs w:val="20"/>
          <w:lang w:val="pl-PL"/>
        </w:rPr>
        <w:t>00078.DDD.6509</w:t>
      </w:r>
      <w:r w:rsidR="00C75903" w:rsidRPr="00720B8C">
        <w:rPr>
          <w:rFonts w:cs="Calibri"/>
          <w:sz w:val="20"/>
          <w:szCs w:val="20"/>
          <w:lang w:val="pl-PL"/>
        </w:rPr>
        <w:t>.00124.2022.06</w:t>
      </w:r>
      <w:r w:rsidR="00383812" w:rsidRPr="00720B8C">
        <w:rPr>
          <w:rFonts w:eastAsia="Quattrocento Sans" w:cs="Calibri"/>
          <w:sz w:val="20"/>
          <w:szCs w:val="20"/>
          <w:lang w:val="pl-PL"/>
        </w:rPr>
        <w:t xml:space="preserve"> - finansowana ze środków Europejskiego Funduszu Rolnego na rzecz Rozwoju Obszarów Wiejskich w ramach działania WSPÓŁPRACA objętego Programem Rozwoju Obszarów Wiejskich na lata 2014-2020</w:t>
      </w:r>
    </w:p>
    <w:p w14:paraId="175005E6" w14:textId="77777777" w:rsidR="00383812" w:rsidRPr="00720B8C" w:rsidRDefault="00383812" w:rsidP="000F7E8A">
      <w:pPr>
        <w:spacing w:after="0" w:line="276" w:lineRule="auto"/>
        <w:rPr>
          <w:rFonts w:eastAsia="Quattrocento Sans" w:cs="Calibri"/>
          <w:sz w:val="20"/>
          <w:szCs w:val="20"/>
          <w:lang w:val="pl-PL"/>
        </w:rPr>
      </w:pPr>
    </w:p>
    <w:p w14:paraId="79B4022E" w14:textId="77777777" w:rsidR="00AF3727" w:rsidRPr="00720B8C" w:rsidRDefault="00AF3727" w:rsidP="000F7E8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142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b/>
          <w:sz w:val="20"/>
          <w:szCs w:val="20"/>
          <w:lang w:val="pl-PL"/>
        </w:rPr>
        <w:t>ZAMAWIAJĄCY:</w:t>
      </w:r>
    </w:p>
    <w:p w14:paraId="03A9FA24" w14:textId="1CCF9B20" w:rsidR="003B0441" w:rsidRPr="00720B8C" w:rsidRDefault="009810CE" w:rsidP="000F7E8A">
      <w:pPr>
        <w:widowControl w:val="0"/>
        <w:spacing w:after="0" w:line="276" w:lineRule="auto"/>
        <w:rPr>
          <w:rFonts w:eastAsia="Quattrocento Sans" w:cs="Calibri"/>
          <w:sz w:val="20"/>
          <w:szCs w:val="20"/>
          <w:lang w:val="en-US"/>
        </w:rPr>
      </w:pPr>
      <w:bookmarkStart w:id="1" w:name="_Hlk98088370"/>
      <w:r w:rsidRPr="00720B8C">
        <w:rPr>
          <w:rFonts w:eastAsia="Quattrocento Sans" w:cs="Calibri"/>
          <w:sz w:val="20"/>
          <w:szCs w:val="20"/>
          <w:lang w:val="en-US"/>
        </w:rPr>
        <w:t>Vitro</w:t>
      </w:r>
      <w:r w:rsidR="009D7E68" w:rsidRPr="00720B8C">
        <w:rPr>
          <w:rFonts w:eastAsia="Quattrocento Sans" w:cs="Calibri"/>
          <w:sz w:val="20"/>
          <w:szCs w:val="20"/>
          <w:lang w:val="en-US"/>
        </w:rPr>
        <w:t>flora Karol. A. Pawlak</w:t>
      </w:r>
    </w:p>
    <w:p w14:paraId="45F51194" w14:textId="0CE36AEC" w:rsidR="00AF3727" w:rsidRPr="00720B8C" w:rsidRDefault="00FF3A72" w:rsidP="000F7E8A">
      <w:pPr>
        <w:widowControl w:val="0"/>
        <w:spacing w:after="0" w:line="276" w:lineRule="auto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 xml:space="preserve">ul. </w:t>
      </w:r>
      <w:r w:rsidR="008E1D94" w:rsidRPr="00720B8C">
        <w:rPr>
          <w:rFonts w:eastAsia="Quattrocento Sans" w:cs="Calibri"/>
          <w:sz w:val="20"/>
          <w:szCs w:val="20"/>
          <w:lang w:val="pl-PL"/>
        </w:rPr>
        <w:t>Bukowa 3</w:t>
      </w:r>
      <w:r w:rsidRPr="00720B8C">
        <w:rPr>
          <w:rFonts w:eastAsia="Quattrocento Sans" w:cs="Calibri"/>
          <w:sz w:val="20"/>
          <w:szCs w:val="20"/>
          <w:lang w:val="pl-PL"/>
        </w:rPr>
        <w:br/>
        <w:t>86-065 Łochowo</w:t>
      </w:r>
      <w:r w:rsidRPr="00720B8C">
        <w:rPr>
          <w:rFonts w:eastAsia="Quattrocento Sans" w:cs="Calibri"/>
          <w:sz w:val="20"/>
          <w:szCs w:val="20"/>
          <w:lang w:val="pl-PL"/>
        </w:rPr>
        <w:br/>
      </w:r>
      <w:r w:rsidR="00AF3727" w:rsidRPr="00720B8C">
        <w:rPr>
          <w:rFonts w:eastAsia="Quattrocento Sans" w:cs="Calibri"/>
          <w:sz w:val="20"/>
          <w:szCs w:val="20"/>
          <w:lang w:val="pl-PL"/>
        </w:rPr>
        <w:t xml:space="preserve">NIP </w:t>
      </w:r>
      <w:r w:rsidR="00B1030B" w:rsidRPr="00720B8C">
        <w:rPr>
          <w:rFonts w:eastAsia="Quattrocento Sans" w:cs="Calibri"/>
          <w:sz w:val="20"/>
          <w:szCs w:val="20"/>
          <w:lang w:val="pl-PL"/>
        </w:rPr>
        <w:t>5540465596</w:t>
      </w:r>
    </w:p>
    <w:p w14:paraId="65B02E4F" w14:textId="23803E75" w:rsidR="0094542C" w:rsidRPr="00720B8C" w:rsidRDefault="0094542C" w:rsidP="000F7E8A">
      <w:pPr>
        <w:widowControl w:val="0"/>
        <w:spacing w:after="0" w:line="276" w:lineRule="auto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 xml:space="preserve">REGON </w:t>
      </w:r>
      <w:r w:rsidR="00962F78" w:rsidRPr="00720B8C">
        <w:rPr>
          <w:rFonts w:eastAsia="Quattrocento Sans" w:cs="Calibri"/>
          <w:sz w:val="20"/>
          <w:szCs w:val="20"/>
          <w:lang w:val="pl-PL"/>
        </w:rPr>
        <w:tab/>
      </w:r>
      <w:r w:rsidR="00B1030B" w:rsidRPr="00720B8C">
        <w:rPr>
          <w:rFonts w:eastAsia="Quattrocento Sans" w:cs="Calibri"/>
          <w:sz w:val="20"/>
          <w:szCs w:val="20"/>
          <w:lang w:val="pl-PL"/>
        </w:rPr>
        <w:t>092</w:t>
      </w:r>
      <w:r w:rsidR="009E7FB7" w:rsidRPr="00720B8C">
        <w:rPr>
          <w:rFonts w:eastAsia="Quattrocento Sans" w:cs="Calibri"/>
          <w:sz w:val="20"/>
          <w:szCs w:val="20"/>
          <w:lang w:val="pl-PL"/>
        </w:rPr>
        <w:t>586445</w:t>
      </w:r>
    </w:p>
    <w:bookmarkEnd w:id="1"/>
    <w:p w14:paraId="32ED7AD8" w14:textId="77777777" w:rsidR="00AF3727" w:rsidRPr="00720B8C" w:rsidRDefault="00AF3727" w:rsidP="000F7E8A">
      <w:pPr>
        <w:widowControl w:val="0"/>
        <w:spacing w:after="0" w:line="276" w:lineRule="auto"/>
        <w:ind w:firstLine="426"/>
        <w:rPr>
          <w:rFonts w:eastAsia="Quattrocento Sans" w:cs="Calibri"/>
          <w:sz w:val="20"/>
          <w:szCs w:val="20"/>
          <w:lang w:val="pl-PL"/>
        </w:rPr>
      </w:pPr>
    </w:p>
    <w:p w14:paraId="4B747D4C" w14:textId="4A574D4A" w:rsidR="00DC5CCC" w:rsidRPr="00720B8C" w:rsidRDefault="00AF3727" w:rsidP="000F7E8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142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b/>
          <w:sz w:val="20"/>
          <w:szCs w:val="20"/>
          <w:lang w:val="pl-PL"/>
        </w:rPr>
        <w:t xml:space="preserve">OSOBA UPRAWNIONA DO KONTAKTU: </w:t>
      </w:r>
    </w:p>
    <w:p w14:paraId="4EF7A94C" w14:textId="77777777" w:rsidR="00DC5CCC" w:rsidRPr="00720B8C" w:rsidRDefault="00DC5CCC" w:rsidP="000F7E8A">
      <w:pPr>
        <w:widowControl w:val="0"/>
        <w:spacing w:after="0" w:line="276" w:lineRule="auto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Marcel Zimmerman</w:t>
      </w:r>
    </w:p>
    <w:p w14:paraId="0E26968A" w14:textId="77777777" w:rsidR="00DC5CCC" w:rsidRPr="00720B8C" w:rsidRDefault="00DC5CCC" w:rsidP="000F7E8A">
      <w:pPr>
        <w:widowControl w:val="0"/>
        <w:spacing w:after="0" w:line="276" w:lineRule="auto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General Laboratory Manager</w:t>
      </w:r>
    </w:p>
    <w:p w14:paraId="477FFD20" w14:textId="0C442F21" w:rsidR="00DC5CCC" w:rsidRPr="00720B8C" w:rsidRDefault="00DC5CCC" w:rsidP="000F7E8A">
      <w:pPr>
        <w:widowControl w:val="0"/>
        <w:spacing w:after="0" w:line="276" w:lineRule="auto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 xml:space="preserve">Tel: + 48 52 325 70 55, </w:t>
      </w:r>
      <w:bookmarkStart w:id="2" w:name="_Hlk154742307"/>
      <w:r w:rsidRPr="00720B8C">
        <w:rPr>
          <w:rFonts w:eastAsia="Quattrocento Sans" w:cs="Calibri"/>
          <w:sz w:val="20"/>
          <w:szCs w:val="20"/>
          <w:lang w:val="pl-PL"/>
        </w:rPr>
        <w:t>+ 48 601 226 729</w:t>
      </w:r>
      <w:bookmarkEnd w:id="2"/>
    </w:p>
    <w:p w14:paraId="3A7E0E69" w14:textId="520C26F8" w:rsidR="00AF3727" w:rsidRPr="00720B8C" w:rsidRDefault="00AF3727" w:rsidP="000F7E8A">
      <w:pPr>
        <w:widowControl w:val="0"/>
        <w:spacing w:after="0" w:line="276" w:lineRule="auto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 xml:space="preserve">Pytania prosimy kierować wyłącznie za pośrednictwem </w:t>
      </w:r>
      <w:r w:rsidR="008C25A2" w:rsidRPr="00720B8C">
        <w:rPr>
          <w:rFonts w:eastAsia="Quattrocento Sans" w:cs="Calibri"/>
          <w:sz w:val="20"/>
          <w:szCs w:val="20"/>
          <w:lang w:val="pl-PL"/>
        </w:rPr>
        <w:t>poczt</w:t>
      </w:r>
      <w:r w:rsidR="00FA22CD" w:rsidRPr="00720B8C">
        <w:rPr>
          <w:rFonts w:eastAsia="Quattrocento Sans" w:cs="Calibri"/>
          <w:sz w:val="20"/>
          <w:szCs w:val="20"/>
          <w:lang w:val="pl-PL"/>
        </w:rPr>
        <w:t xml:space="preserve">y elektronicznej </w:t>
      </w:r>
      <w:r w:rsidR="008C25A2" w:rsidRPr="00720B8C">
        <w:rPr>
          <w:rFonts w:eastAsia="Quattrocento Sans" w:cs="Calibri"/>
          <w:sz w:val="20"/>
          <w:szCs w:val="20"/>
          <w:lang w:val="pl-PL"/>
        </w:rPr>
        <w:t>na adres</w:t>
      </w:r>
      <w:r w:rsidR="00FA22CD" w:rsidRPr="00720B8C">
        <w:rPr>
          <w:rFonts w:eastAsia="Quattrocento Sans" w:cs="Calibri"/>
          <w:sz w:val="20"/>
          <w:szCs w:val="20"/>
          <w:lang w:val="pl-PL"/>
        </w:rPr>
        <w:t>:</w:t>
      </w:r>
      <w:r w:rsidR="003D5B35" w:rsidRPr="00720B8C">
        <w:rPr>
          <w:rFonts w:cs="Calibri"/>
          <w:sz w:val="20"/>
          <w:szCs w:val="20"/>
          <w:lang w:val="pl-PL"/>
        </w:rPr>
        <w:t xml:space="preserve"> </w:t>
      </w:r>
      <w:bookmarkStart w:id="3" w:name="_Hlk154742983"/>
      <w:r w:rsidRPr="00720B8C">
        <w:fldChar w:fldCharType="begin"/>
      </w:r>
      <w:r w:rsidRPr="00720B8C">
        <w:rPr>
          <w:rFonts w:cs="Calibri"/>
          <w:sz w:val="20"/>
          <w:szCs w:val="20"/>
          <w:lang w:val="pl-PL"/>
        </w:rPr>
        <w:instrText>HYPERLINK "mailto:m.zimmerman@vitroflora.com.pl" \t "_blank"</w:instrText>
      </w:r>
      <w:r w:rsidRPr="00720B8C">
        <w:fldChar w:fldCharType="separate"/>
      </w:r>
      <w:r w:rsidR="003D5B35" w:rsidRPr="00720B8C">
        <w:rPr>
          <w:rStyle w:val="Hipercze"/>
          <w:rFonts w:eastAsia="Quattrocento Sans" w:cs="Calibri"/>
          <w:color w:val="auto"/>
          <w:sz w:val="20"/>
          <w:szCs w:val="20"/>
          <w:lang w:val="pl-PL"/>
        </w:rPr>
        <w:t>m.zimmerman@vitroflora.com.pl</w:t>
      </w:r>
      <w:r w:rsidRPr="00720B8C">
        <w:rPr>
          <w:rStyle w:val="Hipercze"/>
          <w:rFonts w:eastAsia="Quattrocento Sans" w:cs="Calibri"/>
          <w:color w:val="auto"/>
          <w:sz w:val="20"/>
          <w:szCs w:val="20"/>
          <w:lang w:val="pl-PL"/>
        </w:rPr>
        <w:fldChar w:fldCharType="end"/>
      </w:r>
      <w:bookmarkEnd w:id="3"/>
    </w:p>
    <w:p w14:paraId="1EA63AE4" w14:textId="77777777" w:rsidR="00AF3727" w:rsidRPr="00720B8C" w:rsidRDefault="00AF3727" w:rsidP="000F7E8A">
      <w:pPr>
        <w:spacing w:after="0" w:line="276" w:lineRule="auto"/>
        <w:rPr>
          <w:rFonts w:eastAsia="Quattrocento Sans" w:cs="Calibri"/>
          <w:sz w:val="20"/>
          <w:szCs w:val="20"/>
          <w:lang w:val="pl-PL"/>
        </w:rPr>
      </w:pPr>
    </w:p>
    <w:p w14:paraId="6A2DF46C" w14:textId="56E04F65" w:rsidR="00AF3727" w:rsidRPr="00720B8C" w:rsidRDefault="00C508AD" w:rsidP="000F7E8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142"/>
        <w:rPr>
          <w:rFonts w:eastAsia="Quattrocento Sans" w:cs="Calibri"/>
          <w:b/>
          <w:sz w:val="20"/>
          <w:szCs w:val="20"/>
          <w:lang w:val="pl-PL"/>
        </w:rPr>
      </w:pPr>
      <w:r w:rsidRPr="00720B8C">
        <w:rPr>
          <w:rFonts w:eastAsia="Quattrocento Sans" w:cs="Calibri"/>
          <w:b/>
          <w:sz w:val="20"/>
          <w:szCs w:val="20"/>
          <w:lang w:val="pl-PL"/>
        </w:rPr>
        <w:t>INFORMACJE OGÓLNE:</w:t>
      </w:r>
    </w:p>
    <w:p w14:paraId="19A5413F" w14:textId="6243A0D6" w:rsidR="003147A1" w:rsidRPr="00720B8C" w:rsidRDefault="00E562B9" w:rsidP="000F7E8A">
      <w:pPr>
        <w:autoSpaceDE w:val="0"/>
        <w:autoSpaceDN w:val="0"/>
        <w:adjustRightInd w:val="0"/>
        <w:spacing w:line="276" w:lineRule="auto"/>
        <w:jc w:val="both"/>
        <w:rPr>
          <w:rFonts w:cs="Calibri"/>
          <w:sz w:val="20"/>
          <w:szCs w:val="20"/>
          <w:lang w:val="pl-PL"/>
        </w:rPr>
      </w:pPr>
      <w:r w:rsidRPr="00720B8C">
        <w:rPr>
          <w:rFonts w:cs="Calibri"/>
          <w:sz w:val="20"/>
          <w:szCs w:val="20"/>
          <w:lang w:val="pl-PL"/>
        </w:rPr>
        <w:t>W związku z realizacja projektu pn„</w:t>
      </w:r>
      <w:r w:rsidR="00B93BCB" w:rsidRPr="00720B8C">
        <w:rPr>
          <w:rFonts w:cs="Calibri"/>
          <w:sz w:val="20"/>
          <w:szCs w:val="20"/>
          <w:lang w:val="pl-PL"/>
        </w:rPr>
        <w:t>„Opracowanie i wdrożenie innowacyjnej technologii produkcji in vitro wysokiej jakości sadzonek śnieżycy letniej (Leucojum aestivum L.) – ważnej rośliny leczniczej i ozdobnej.” realizowanego zgodnie z umową o przyznanie pomocy: 00078.DDD.6509.00124.2022.06</w:t>
      </w:r>
      <w:r w:rsidR="00B93BCB" w:rsidRPr="00720B8C">
        <w:rPr>
          <w:rFonts w:eastAsia="Quattrocento Sans" w:cs="Calibri"/>
          <w:sz w:val="20"/>
          <w:szCs w:val="20"/>
          <w:lang w:val="pl-PL"/>
        </w:rPr>
        <w:t xml:space="preserve"> </w:t>
      </w:r>
      <w:r w:rsidRPr="00720B8C">
        <w:rPr>
          <w:rFonts w:cs="Calibri"/>
          <w:sz w:val="20"/>
          <w:szCs w:val="20"/>
          <w:lang w:val="pl-PL"/>
        </w:rPr>
        <w:t xml:space="preserve"> - zwracamy się z prośbą o przedstawienie oferty cenowej na niżej określony przedmiot zamówienia.</w:t>
      </w:r>
    </w:p>
    <w:p w14:paraId="19643D89" w14:textId="77777777" w:rsidR="00AF3727" w:rsidRPr="00720B8C" w:rsidRDefault="00AF3727" w:rsidP="000F7E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142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b/>
          <w:sz w:val="20"/>
          <w:szCs w:val="20"/>
          <w:lang w:val="pl-PL"/>
        </w:rPr>
        <w:t>PRZEDMIOT ZAMÓWIENIA</w:t>
      </w:r>
    </w:p>
    <w:p w14:paraId="74795C12" w14:textId="648E8DCC" w:rsidR="009C4417" w:rsidRPr="00720B8C" w:rsidRDefault="009F2BC4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Przedmiotem zamówienia jest zakup i dostawa</w:t>
      </w:r>
      <w:r w:rsidR="009C4417" w:rsidRPr="00720B8C">
        <w:rPr>
          <w:rFonts w:eastAsia="Quattrocento Sans" w:cs="Calibri"/>
          <w:sz w:val="20"/>
          <w:szCs w:val="20"/>
          <w:lang w:val="pl-PL"/>
        </w:rPr>
        <w:t>:</w:t>
      </w:r>
    </w:p>
    <w:p w14:paraId="29122B26" w14:textId="77777777" w:rsidR="00E624F1" w:rsidRPr="00720B8C" w:rsidRDefault="00E624F1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</w:p>
    <w:p w14:paraId="35997076" w14:textId="4301BE51" w:rsidR="009F2BC4" w:rsidRPr="00720B8C" w:rsidRDefault="00FA678C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u w:val="single"/>
          <w:lang w:val="pl-PL"/>
        </w:rPr>
      </w:pPr>
      <w:r w:rsidRPr="00720B8C">
        <w:rPr>
          <w:rFonts w:eastAsia="Quattrocento Sans" w:cs="Calibri"/>
          <w:sz w:val="20"/>
          <w:szCs w:val="20"/>
          <w:u w:val="single"/>
          <w:lang w:val="pl-PL"/>
        </w:rPr>
        <w:t xml:space="preserve">Pożądana </w:t>
      </w:r>
      <w:r w:rsidR="009F2BC4" w:rsidRPr="00720B8C">
        <w:rPr>
          <w:rFonts w:eastAsia="Quattrocento Sans" w:cs="Calibri"/>
          <w:sz w:val="20"/>
          <w:szCs w:val="20"/>
          <w:u w:val="single"/>
          <w:lang w:val="pl-PL"/>
        </w:rPr>
        <w:t>specyfikacj</w:t>
      </w:r>
      <w:r w:rsidR="006B1491" w:rsidRPr="00720B8C">
        <w:rPr>
          <w:rFonts w:eastAsia="Quattrocento Sans" w:cs="Calibri"/>
          <w:sz w:val="20"/>
          <w:szCs w:val="20"/>
          <w:u w:val="single"/>
          <w:lang w:val="pl-PL"/>
        </w:rPr>
        <w:t>a techniczna:</w:t>
      </w:r>
    </w:p>
    <w:p w14:paraId="22EB415D" w14:textId="77777777" w:rsidR="003F14B4" w:rsidRPr="00720B8C" w:rsidRDefault="003F14B4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</w:p>
    <w:p w14:paraId="6C0C5EA6" w14:textId="20EBBC98" w:rsidR="00963B2F" w:rsidRPr="00720B8C" w:rsidRDefault="00963B2F" w:rsidP="000F7E8A">
      <w:pPr>
        <w:widowControl w:val="0"/>
        <w:spacing w:after="0" w:line="276" w:lineRule="auto"/>
        <w:jc w:val="both"/>
        <w:rPr>
          <w:rFonts w:eastAsia="Quattrocento Sans" w:cs="Calibri"/>
          <w:b/>
          <w:bCs/>
          <w:sz w:val="20"/>
          <w:szCs w:val="20"/>
          <w:lang w:val="pl-PL"/>
        </w:rPr>
      </w:pPr>
      <w:r w:rsidRPr="00720B8C">
        <w:rPr>
          <w:rFonts w:eastAsia="Quattrocento Sans" w:cs="Calibri"/>
          <w:b/>
          <w:bCs/>
          <w:sz w:val="20"/>
          <w:szCs w:val="20"/>
          <w:lang w:val="pl-PL"/>
        </w:rPr>
        <w:t xml:space="preserve">CZĘŚĆ </w:t>
      </w:r>
      <w:r w:rsidR="000B21E6" w:rsidRPr="00720B8C">
        <w:rPr>
          <w:rFonts w:eastAsia="Quattrocento Sans" w:cs="Calibri"/>
          <w:b/>
          <w:bCs/>
          <w:sz w:val="20"/>
          <w:szCs w:val="20"/>
          <w:lang w:val="pl-PL"/>
        </w:rPr>
        <w:t>1</w:t>
      </w:r>
      <w:r w:rsidRPr="00720B8C">
        <w:rPr>
          <w:rFonts w:eastAsia="Quattrocento Sans" w:cs="Calibri"/>
          <w:b/>
          <w:bCs/>
          <w:sz w:val="20"/>
          <w:szCs w:val="20"/>
          <w:lang w:val="pl-PL"/>
        </w:rPr>
        <w:t>:</w:t>
      </w:r>
    </w:p>
    <w:p w14:paraId="3197F580" w14:textId="26E3E246" w:rsidR="00963B2F" w:rsidRPr="00720B8C" w:rsidRDefault="00071DF4" w:rsidP="000F7E8A">
      <w:pPr>
        <w:widowControl w:val="0"/>
        <w:spacing w:after="0" w:line="276" w:lineRule="auto"/>
        <w:jc w:val="both"/>
        <w:rPr>
          <w:rFonts w:eastAsia="Quattrocento Sans" w:cs="Calibri"/>
          <w:b/>
          <w:bCs/>
          <w:sz w:val="20"/>
          <w:szCs w:val="20"/>
          <w:u w:val="single"/>
          <w:lang w:val="pl-PL"/>
        </w:rPr>
      </w:pPr>
      <w:r w:rsidRPr="00720B8C">
        <w:rPr>
          <w:rFonts w:eastAsia="Quattrocento Sans" w:cs="Calibri"/>
          <w:b/>
          <w:bCs/>
          <w:sz w:val="20"/>
          <w:szCs w:val="20"/>
          <w:u w:val="single"/>
          <w:lang w:val="pl-PL"/>
        </w:rPr>
        <w:t>Mikromolometr</w:t>
      </w:r>
      <w:r w:rsidR="00963B2F" w:rsidRPr="00720B8C">
        <w:rPr>
          <w:rFonts w:eastAsia="Quattrocento Sans" w:cs="Calibri"/>
          <w:b/>
          <w:bCs/>
          <w:sz w:val="20"/>
          <w:szCs w:val="20"/>
          <w:u w:val="single"/>
          <w:lang w:val="pl-PL"/>
        </w:rPr>
        <w:t>.</w:t>
      </w:r>
    </w:p>
    <w:p w14:paraId="70F32A7B" w14:textId="77777777" w:rsidR="009630D9" w:rsidRPr="00720B8C" w:rsidRDefault="009630D9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Urządzenie musi spełniać następujące wymagania techniczne</w:t>
      </w:r>
    </w:p>
    <w:p w14:paraId="3BB1A4C0" w14:textId="77777777" w:rsidR="009630D9" w:rsidRPr="00720B8C" w:rsidRDefault="009630D9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- 50~50000lux</w:t>
      </w:r>
    </w:p>
    <w:p w14:paraId="290A1B2A" w14:textId="77777777" w:rsidR="009630D9" w:rsidRPr="00720B8C" w:rsidRDefault="009630D9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Rozdzielczość optyczna (FWHM) 8 nm</w:t>
      </w:r>
    </w:p>
    <w:p w14:paraId="03C0E3B1" w14:textId="77777777" w:rsidR="009630D9" w:rsidRPr="00720B8C" w:rsidRDefault="009630D9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Powtarzalność x,y &amp;lt; 0,0005</w:t>
      </w:r>
    </w:p>
    <w:p w14:paraId="19EBB114" w14:textId="77777777" w:rsidR="009630D9" w:rsidRPr="00720B8C" w:rsidRDefault="009630D9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Tryb pomiaru: pojedynczy, wielokrotny, ciągły, odejmowanie tła</w:t>
      </w:r>
    </w:p>
    <w:p w14:paraId="31F7EBAF" w14:textId="77777777" w:rsidR="009630D9" w:rsidRPr="00720B8C" w:rsidRDefault="009630D9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Możliwości pomiarowe: CCT, Duv, CIE 1931, CIE 1976, Spectrum Diagram, C78.377-</w:t>
      </w:r>
    </w:p>
    <w:p w14:paraId="0F19684E" w14:textId="77777777" w:rsidR="009630D9" w:rsidRPr="00720B8C" w:rsidRDefault="009630D9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2008, IEC-SDCM, CRI(Ra) (R1-R8), CRI (Re)(R1-R15), R1-R15, CQS, TubesCI, GAI,</w:t>
      </w:r>
    </w:p>
    <w:p w14:paraId="5CC326A4" w14:textId="77777777" w:rsidR="009630D9" w:rsidRPr="00720B8C" w:rsidRDefault="009630D9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en-US"/>
        </w:rPr>
      </w:pPr>
      <w:r w:rsidRPr="00720B8C">
        <w:rPr>
          <w:rFonts w:eastAsia="Quattrocento Sans" w:cs="Calibri"/>
          <w:sz w:val="20"/>
          <w:szCs w:val="20"/>
          <w:lang w:val="en-US"/>
        </w:rPr>
        <w:t>Illuminance, Foot candle, Peak Wavelength, dominant wavelenth, Purity, SP ratio, Flicker</w:t>
      </w:r>
    </w:p>
    <w:p w14:paraId="45AE4528" w14:textId="77777777" w:rsidR="009630D9" w:rsidRPr="00720B8C" w:rsidRDefault="009630D9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en-US"/>
        </w:rPr>
      </w:pPr>
      <w:r w:rsidRPr="00720B8C">
        <w:rPr>
          <w:rFonts w:eastAsia="Quattrocento Sans" w:cs="Calibri"/>
          <w:sz w:val="20"/>
          <w:szCs w:val="20"/>
          <w:lang w:val="en-US"/>
        </w:rPr>
        <w:t>index, percentage and flicker frequency, TM-30-15.</w:t>
      </w:r>
    </w:p>
    <w:p w14:paraId="1915F8AD" w14:textId="77777777" w:rsidR="009630D9" w:rsidRPr="00720B8C" w:rsidRDefault="009630D9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Kluczowe funkcje: Automatyczny zapis temperatury i wilgotności, zdjęcie, filtr danych,</w:t>
      </w:r>
    </w:p>
    <w:p w14:paraId="7AF1B70C" w14:textId="77777777" w:rsidR="009630D9" w:rsidRPr="00720B8C" w:rsidRDefault="009630D9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lastRenderedPageBreak/>
        <w:t>automatyczne połączenie, automatyczna kalibracja ciemności, porównanie danych, transfer</w:t>
      </w:r>
    </w:p>
    <w:p w14:paraId="38C00B20" w14:textId="6389F7BB" w:rsidR="000B21E6" w:rsidRPr="00720B8C" w:rsidRDefault="009630D9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wifi.</w:t>
      </w:r>
    </w:p>
    <w:p w14:paraId="185258E9" w14:textId="77777777" w:rsidR="000B21E6" w:rsidRPr="00720B8C" w:rsidRDefault="000B21E6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</w:p>
    <w:p w14:paraId="2A15B877" w14:textId="657904C3" w:rsidR="00115927" w:rsidRPr="00720B8C" w:rsidRDefault="004B34F3" w:rsidP="000F7E8A">
      <w:pPr>
        <w:widowControl w:val="0"/>
        <w:spacing w:after="0" w:line="276" w:lineRule="auto"/>
        <w:jc w:val="both"/>
        <w:rPr>
          <w:rFonts w:eastAsia="Quattrocento Sans" w:cs="Calibri"/>
          <w:b/>
          <w:bCs/>
          <w:sz w:val="20"/>
          <w:szCs w:val="20"/>
          <w:lang w:val="pl-PL"/>
        </w:rPr>
      </w:pPr>
      <w:r w:rsidRPr="00720B8C">
        <w:rPr>
          <w:rFonts w:eastAsia="Quattrocento Sans" w:cs="Calibri"/>
          <w:b/>
          <w:bCs/>
          <w:sz w:val="20"/>
          <w:szCs w:val="20"/>
          <w:lang w:val="pl-PL"/>
        </w:rPr>
        <w:t xml:space="preserve">CZEŚĆ </w:t>
      </w:r>
      <w:r w:rsidR="000B21E6" w:rsidRPr="00720B8C">
        <w:rPr>
          <w:rFonts w:eastAsia="Quattrocento Sans" w:cs="Calibri"/>
          <w:b/>
          <w:bCs/>
          <w:sz w:val="20"/>
          <w:szCs w:val="20"/>
          <w:lang w:val="pl-PL"/>
        </w:rPr>
        <w:t>2</w:t>
      </w:r>
      <w:r w:rsidRPr="00720B8C">
        <w:rPr>
          <w:rFonts w:eastAsia="Quattrocento Sans" w:cs="Calibri"/>
          <w:b/>
          <w:bCs/>
          <w:sz w:val="20"/>
          <w:szCs w:val="20"/>
          <w:lang w:val="pl-PL"/>
        </w:rPr>
        <w:t>:</w:t>
      </w:r>
    </w:p>
    <w:p w14:paraId="70D2E07B" w14:textId="3099DF81" w:rsidR="009F5DBF" w:rsidRPr="00720B8C" w:rsidRDefault="009771DA" w:rsidP="000F7E8A">
      <w:pPr>
        <w:widowControl w:val="0"/>
        <w:spacing w:after="0" w:line="276" w:lineRule="auto"/>
        <w:jc w:val="both"/>
        <w:rPr>
          <w:rFonts w:eastAsia="Quattrocento Sans" w:cs="Calibri"/>
          <w:b/>
          <w:bCs/>
          <w:sz w:val="20"/>
          <w:szCs w:val="20"/>
          <w:u w:val="single"/>
          <w:lang w:val="pl-PL"/>
        </w:rPr>
      </w:pPr>
      <w:r w:rsidRPr="00720B8C">
        <w:rPr>
          <w:rFonts w:eastAsia="Quattrocento Sans" w:cs="Calibri"/>
          <w:b/>
          <w:bCs/>
          <w:sz w:val="20"/>
          <w:szCs w:val="20"/>
          <w:u w:val="single"/>
          <w:lang w:val="pl-PL"/>
        </w:rPr>
        <w:t>Zakup</w:t>
      </w:r>
      <w:r w:rsidR="003B0EA1" w:rsidRPr="00720B8C">
        <w:rPr>
          <w:rFonts w:eastAsia="Quattrocento Sans" w:cs="Calibri"/>
          <w:b/>
          <w:bCs/>
          <w:sz w:val="20"/>
          <w:szCs w:val="20"/>
          <w:u w:val="single"/>
          <w:lang w:val="pl-PL"/>
        </w:rPr>
        <w:t xml:space="preserve"> </w:t>
      </w:r>
      <w:r w:rsidRPr="00720B8C">
        <w:rPr>
          <w:rFonts w:eastAsia="Quattrocento Sans" w:cs="Calibri"/>
          <w:b/>
          <w:bCs/>
          <w:sz w:val="20"/>
          <w:szCs w:val="20"/>
          <w:u w:val="single"/>
          <w:lang w:val="pl-PL"/>
        </w:rPr>
        <w:t>5 regałów do produkcji roslin w bioreaktorach opartych na konstrukcji aluminiowej 2800x</w:t>
      </w:r>
      <w:r w:rsidR="006709A3">
        <w:rPr>
          <w:rFonts w:eastAsia="Quattrocento Sans" w:cs="Calibri"/>
          <w:b/>
          <w:bCs/>
          <w:sz w:val="20"/>
          <w:szCs w:val="20"/>
          <w:u w:val="single"/>
          <w:lang w:val="pl-PL"/>
        </w:rPr>
        <w:t>880</w:t>
      </w:r>
      <w:r w:rsidRPr="00720B8C">
        <w:rPr>
          <w:rFonts w:eastAsia="Quattrocento Sans" w:cs="Calibri"/>
          <w:b/>
          <w:bCs/>
          <w:sz w:val="20"/>
          <w:szCs w:val="20"/>
          <w:u w:val="single"/>
          <w:lang w:val="pl-PL"/>
        </w:rPr>
        <w:t>x4000</w:t>
      </w:r>
      <w:r w:rsidR="007F5D0B" w:rsidRPr="00720B8C">
        <w:rPr>
          <w:rFonts w:eastAsia="Quattrocento Sans" w:cs="Calibri"/>
          <w:b/>
          <w:bCs/>
          <w:sz w:val="20"/>
          <w:szCs w:val="20"/>
          <w:u w:val="single"/>
          <w:lang w:val="pl-PL"/>
        </w:rPr>
        <w:t>.</w:t>
      </w:r>
    </w:p>
    <w:p w14:paraId="6DADF90A" w14:textId="77777777" w:rsidR="009771DA" w:rsidRPr="00720B8C" w:rsidRDefault="009771DA" w:rsidP="000F7E8A">
      <w:pPr>
        <w:widowControl w:val="0"/>
        <w:spacing w:after="0" w:line="276" w:lineRule="auto"/>
        <w:jc w:val="both"/>
        <w:rPr>
          <w:rFonts w:eastAsia="Quattrocento Sans" w:cs="Calibri"/>
          <w:b/>
          <w:bCs/>
          <w:sz w:val="20"/>
          <w:szCs w:val="20"/>
          <w:u w:val="single"/>
          <w:lang w:val="pl-PL"/>
        </w:rPr>
      </w:pPr>
    </w:p>
    <w:p w14:paraId="5882D149" w14:textId="3E1BF8E1" w:rsidR="003B0EA1" w:rsidRPr="00720B8C" w:rsidRDefault="003B0EA1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 xml:space="preserve">Na zakup elementów i wykonanie konstrukcji bioreaktorów będą składały się </w:t>
      </w:r>
      <w:r w:rsidR="000B21E6" w:rsidRPr="00720B8C">
        <w:rPr>
          <w:rFonts w:eastAsia="Quattrocento Sans" w:cs="Calibri"/>
          <w:sz w:val="20"/>
          <w:szCs w:val="20"/>
          <w:lang w:val="pl-PL"/>
        </w:rPr>
        <w:t>następujące</w:t>
      </w:r>
      <w:r w:rsidRPr="00720B8C">
        <w:rPr>
          <w:rFonts w:eastAsia="Quattrocento Sans" w:cs="Calibri"/>
          <w:sz w:val="20"/>
          <w:szCs w:val="20"/>
          <w:lang w:val="pl-PL"/>
        </w:rPr>
        <w:t xml:space="preserve"> składowe:</w:t>
      </w:r>
    </w:p>
    <w:p w14:paraId="2DA3BC01" w14:textId="32B08AD9" w:rsidR="003B0EA1" w:rsidRPr="00720B8C" w:rsidRDefault="003B0EA1" w:rsidP="000F7E8A">
      <w:pPr>
        <w:widowControl w:val="0"/>
        <w:spacing w:after="0" w:line="276" w:lineRule="auto"/>
        <w:jc w:val="both"/>
        <w:rPr>
          <w:rFonts w:eastAsia="Quattrocento Sans" w:cs="Calibri"/>
          <w:b/>
          <w:bCs/>
          <w:sz w:val="20"/>
          <w:szCs w:val="20"/>
          <w:lang w:val="pl-PL"/>
        </w:rPr>
      </w:pPr>
      <w:r w:rsidRPr="00720B8C">
        <w:rPr>
          <w:rFonts w:eastAsia="Quattrocento Sans" w:cs="Calibri"/>
          <w:b/>
          <w:bCs/>
          <w:sz w:val="20"/>
          <w:szCs w:val="20"/>
          <w:lang w:val="pl-PL"/>
        </w:rPr>
        <w:t xml:space="preserve">1. Wykonanie 5 regałów w </w:t>
      </w:r>
      <w:r w:rsidR="006D052E" w:rsidRPr="00720B8C">
        <w:rPr>
          <w:rFonts w:eastAsia="Quattrocento Sans" w:cs="Calibri"/>
          <w:b/>
          <w:bCs/>
          <w:sz w:val="20"/>
          <w:szCs w:val="20"/>
          <w:lang w:val="pl-PL"/>
        </w:rPr>
        <w:t>oparciu</w:t>
      </w:r>
      <w:r w:rsidRPr="00720B8C">
        <w:rPr>
          <w:rFonts w:eastAsia="Quattrocento Sans" w:cs="Calibri"/>
          <w:b/>
          <w:bCs/>
          <w:sz w:val="20"/>
          <w:szCs w:val="20"/>
          <w:lang w:val="pl-PL"/>
        </w:rPr>
        <w:t xml:space="preserve"> o konstrukcje z aluminium:</w:t>
      </w:r>
    </w:p>
    <w:p w14:paraId="774482EF" w14:textId="4B7BD3F9" w:rsidR="009F5DBF" w:rsidRPr="00720B8C" w:rsidRDefault="009F5DBF" w:rsidP="000F7E8A">
      <w:pPr>
        <w:widowControl w:val="0"/>
        <w:numPr>
          <w:ilvl w:val="0"/>
          <w:numId w:val="50"/>
        </w:numP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ramki aluminiowe spawane z profilu 20x40 o wymiarach 2800x</w:t>
      </w:r>
      <w:r w:rsidR="006709A3">
        <w:rPr>
          <w:rFonts w:eastAsia="Quattrocento Sans" w:cs="Calibri"/>
          <w:sz w:val="20"/>
          <w:szCs w:val="20"/>
          <w:lang w:val="pl-PL"/>
        </w:rPr>
        <w:t>880</w:t>
      </w:r>
      <w:r w:rsidRPr="00720B8C">
        <w:rPr>
          <w:rFonts w:eastAsia="Quattrocento Sans" w:cs="Calibri"/>
          <w:sz w:val="20"/>
          <w:szCs w:val="20"/>
          <w:lang w:val="pl-PL"/>
        </w:rPr>
        <w:t>x20 – 20 sztuk</w:t>
      </w:r>
    </w:p>
    <w:p w14:paraId="6B8D1849" w14:textId="71F05B50" w:rsidR="007F5D0B" w:rsidRPr="00720B8C" w:rsidRDefault="009F5DBF" w:rsidP="000F7E8A">
      <w:pPr>
        <w:widowControl w:val="0"/>
        <w:numPr>
          <w:ilvl w:val="0"/>
          <w:numId w:val="50"/>
        </w:numP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profile aluminiowe 20x20 w technologii skręcanej – 612 mb</w:t>
      </w:r>
    </w:p>
    <w:p w14:paraId="7668C0D4" w14:textId="77777777" w:rsidR="007F5D0B" w:rsidRPr="00720B8C" w:rsidRDefault="007F5D0B" w:rsidP="000F7E8A">
      <w:pPr>
        <w:widowControl w:val="0"/>
        <w:spacing w:after="0" w:line="276" w:lineRule="auto"/>
        <w:ind w:left="720"/>
        <w:jc w:val="both"/>
        <w:rPr>
          <w:rFonts w:eastAsia="Quattrocento Sans" w:cs="Calibri"/>
          <w:sz w:val="20"/>
          <w:szCs w:val="20"/>
          <w:lang w:val="pl-PL"/>
        </w:rPr>
      </w:pPr>
    </w:p>
    <w:p w14:paraId="1C28DB0C" w14:textId="77777777" w:rsidR="007F5D0B" w:rsidRPr="00720B8C" w:rsidRDefault="003B0EA1" w:rsidP="000F7E8A">
      <w:pPr>
        <w:widowControl w:val="0"/>
        <w:spacing w:after="0" w:line="276" w:lineRule="auto"/>
        <w:jc w:val="both"/>
        <w:rPr>
          <w:rFonts w:eastAsia="Quattrocento Sans" w:cs="Calibri"/>
          <w:b/>
          <w:bCs/>
          <w:sz w:val="20"/>
          <w:szCs w:val="20"/>
          <w:lang w:val="pl-PL"/>
        </w:rPr>
      </w:pPr>
      <w:r w:rsidRPr="00720B8C">
        <w:rPr>
          <w:rFonts w:eastAsia="Quattrocento Sans" w:cs="Calibri"/>
          <w:b/>
          <w:bCs/>
          <w:sz w:val="20"/>
          <w:szCs w:val="20"/>
          <w:lang w:val="pl-PL"/>
        </w:rPr>
        <w:t xml:space="preserve">2. </w:t>
      </w:r>
      <w:r w:rsidR="007F5D0B" w:rsidRPr="00720B8C">
        <w:rPr>
          <w:rFonts w:eastAsia="Quattrocento Sans" w:cs="Calibri"/>
          <w:b/>
          <w:bCs/>
          <w:sz w:val="20"/>
          <w:szCs w:val="20"/>
          <w:lang w:val="pl-PL"/>
        </w:rPr>
        <w:t>Montaż i zakup systemu pneumatyki dla 5 regałów do produkcji roślin w bioreaktorach,</w:t>
      </w:r>
    </w:p>
    <w:p w14:paraId="66681CB2" w14:textId="1EE98CC7" w:rsidR="007F5D0B" w:rsidRPr="00720B8C" w:rsidRDefault="007F5D0B" w:rsidP="000F7E8A">
      <w:pPr>
        <w:widowControl w:val="0"/>
        <w:spacing w:after="0" w:line="276" w:lineRule="auto"/>
        <w:jc w:val="both"/>
        <w:rPr>
          <w:rFonts w:eastAsia="Quattrocento Sans" w:cs="Calibri"/>
          <w:b/>
          <w:bCs/>
          <w:sz w:val="20"/>
          <w:szCs w:val="20"/>
          <w:lang w:val="pl-PL"/>
        </w:rPr>
      </w:pPr>
      <w:r w:rsidRPr="00720B8C">
        <w:rPr>
          <w:rFonts w:eastAsia="Quattrocento Sans" w:cs="Calibri"/>
          <w:b/>
          <w:bCs/>
          <w:sz w:val="20"/>
          <w:szCs w:val="20"/>
          <w:lang w:val="pl-PL"/>
        </w:rPr>
        <w:t>składających się z 864 bioreaktorów (96 sekcji zalewowych, po 9 bioreaktorów na sekcję).</w:t>
      </w:r>
    </w:p>
    <w:p w14:paraId="4321C17D" w14:textId="77777777" w:rsidR="007F5D0B" w:rsidRPr="00720B8C" w:rsidRDefault="007F5D0B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Armatura instalacyjna i wykonawcza dla 864 bioreaktorów zawiera:</w:t>
      </w:r>
    </w:p>
    <w:p w14:paraId="0108B6AD" w14:textId="77777777" w:rsidR="007F5D0B" w:rsidRPr="00720B8C" w:rsidRDefault="007F5D0B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Reduktor ciśnienia powietrza z odwadniaczem 0,2 bar – 96 szt</w:t>
      </w:r>
    </w:p>
    <w:p w14:paraId="4654AB4B" w14:textId="77777777" w:rsidR="007F5D0B" w:rsidRPr="00720B8C" w:rsidRDefault="007F5D0B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Elektrozawór powietrza 5/2 24V – 96 szt</w:t>
      </w:r>
    </w:p>
    <w:p w14:paraId="393C28AD" w14:textId="77777777" w:rsidR="007F5D0B" w:rsidRPr="00720B8C" w:rsidRDefault="007F5D0B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Dławik przepływu powietrza na złącze pneumatyczne 6 mm – 96 szt</w:t>
      </w:r>
    </w:p>
    <w:p w14:paraId="53F13E47" w14:textId="77777777" w:rsidR="007F5D0B" w:rsidRPr="00720B8C" w:rsidRDefault="007F5D0B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Filtr do ssaka okrągły hydrofobowy antybakteryjny z króćcami po obu stronach 3-4 i 6-8 mm – 1 728</w:t>
      </w:r>
    </w:p>
    <w:p w14:paraId="68EF03EE" w14:textId="77777777" w:rsidR="007F5D0B" w:rsidRPr="00720B8C" w:rsidRDefault="007F5D0B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szt</w:t>
      </w:r>
    </w:p>
    <w:p w14:paraId="3476AF02" w14:textId="77777777" w:rsidR="007F5D0B" w:rsidRPr="00720B8C" w:rsidRDefault="007F5D0B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Trójnik pneumatyczny złączka typ T wąż 3 x 6 mm – 1 728 szt</w:t>
      </w:r>
    </w:p>
    <w:p w14:paraId="4824A8A2" w14:textId="77777777" w:rsidR="007F5D0B" w:rsidRPr="00720B8C" w:rsidRDefault="007F5D0B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Wąż pneumatyczny poliuretanowy PU 6/4 mm – 1 000 mb</w:t>
      </w:r>
    </w:p>
    <w:p w14:paraId="41661E93" w14:textId="77777777" w:rsidR="007F5D0B" w:rsidRPr="00720B8C" w:rsidRDefault="007F5D0B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Zbiornik buforowy powietrza ze stali nierdzewnej o pojemności 200l z przyłączem DN20</w:t>
      </w:r>
    </w:p>
    <w:p w14:paraId="05AFD16F" w14:textId="77777777" w:rsidR="007F5D0B" w:rsidRPr="00720B8C" w:rsidRDefault="007F5D0B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Instalacja powietrza technologicznego w budynku ze zgrzewanych rur PP DN20 – 40 mb</w:t>
      </w:r>
    </w:p>
    <w:p w14:paraId="4502559B" w14:textId="77777777" w:rsidR="007F5D0B" w:rsidRPr="00720B8C" w:rsidRDefault="007F5D0B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Reduktor sprężonego powietrza z odwadniaczem 4 bar 3/4&amp;quot; – 1 szt</w:t>
      </w:r>
    </w:p>
    <w:p w14:paraId="059B03B0" w14:textId="77777777" w:rsidR="007F5D0B" w:rsidRPr="00720B8C" w:rsidRDefault="007F5D0B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Filtr sprężonego powietrza P F010 3/4&amp;quot; 2000 l/min 3μm wstępny – 1 szt</w:t>
      </w:r>
    </w:p>
    <w:p w14:paraId="26E92B64" w14:textId="77777777" w:rsidR="007F5D0B" w:rsidRPr="00720B8C" w:rsidRDefault="007F5D0B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Separator oleju do instalacji pneumatycznej 3/4&amp;quot; – 1 szt</w:t>
      </w:r>
    </w:p>
    <w:p w14:paraId="0AE98A03" w14:textId="61F23304" w:rsidR="003B0EA1" w:rsidRPr="00720B8C" w:rsidRDefault="007F5D0B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 xml:space="preserve">- </w:t>
      </w:r>
      <w:r w:rsidR="007317D4" w:rsidRPr="00720B8C">
        <w:rPr>
          <w:rFonts w:eastAsia="Times New Roman"/>
          <w:color w:val="000000"/>
          <w:lang w:val="pl-PL" w:eastAsia="pl-PL"/>
        </w:rPr>
        <w:t xml:space="preserve">Filtr sprężonego powietrza z węglem aktywnym A F010 3/4" 2000 l/min 0.01 </w:t>
      </w:r>
      <w:r w:rsidR="007317D4" w:rsidRPr="00720B8C">
        <w:rPr>
          <w:rFonts w:eastAsia="Times New Roman"/>
          <w:color w:val="000000"/>
          <w:lang w:eastAsia="pl-PL"/>
        </w:rPr>
        <w:t>μ</w:t>
      </w:r>
      <w:r w:rsidR="007317D4" w:rsidRPr="00720B8C">
        <w:rPr>
          <w:rFonts w:eastAsia="Times New Roman"/>
          <w:color w:val="000000"/>
          <w:lang w:val="pl-PL" w:eastAsia="pl-PL"/>
        </w:rPr>
        <w:t>m &lt;0.005 mg/m³</w:t>
      </w:r>
      <w:r w:rsidR="007317D4" w:rsidRPr="00720B8C">
        <w:rPr>
          <w:rFonts w:eastAsia="Quattrocento Sans" w:cs="Calibri"/>
          <w:sz w:val="20"/>
          <w:szCs w:val="20"/>
          <w:lang w:val="pl-PL"/>
        </w:rPr>
        <w:t xml:space="preserve"> </w:t>
      </w:r>
      <w:r w:rsidRPr="00720B8C">
        <w:rPr>
          <w:rFonts w:eastAsia="Quattrocento Sans" w:cs="Calibri"/>
          <w:sz w:val="20"/>
          <w:szCs w:val="20"/>
          <w:lang w:val="pl-PL"/>
        </w:rPr>
        <w:t>końcowy – 1 szt</w:t>
      </w:r>
    </w:p>
    <w:p w14:paraId="0432EFC0" w14:textId="69339E24" w:rsidR="00440029" w:rsidRPr="00720B8C" w:rsidRDefault="00440029" w:rsidP="000F7E8A">
      <w:pPr>
        <w:widowControl w:val="0"/>
        <w:spacing w:after="0" w:line="276" w:lineRule="auto"/>
        <w:jc w:val="both"/>
        <w:rPr>
          <w:rFonts w:eastAsia="Quattrocento Sans" w:cs="Calibri"/>
          <w:b/>
          <w:bCs/>
          <w:sz w:val="20"/>
          <w:szCs w:val="20"/>
          <w:lang w:val="pl-PL"/>
        </w:rPr>
      </w:pPr>
      <w:r w:rsidRPr="00720B8C">
        <w:rPr>
          <w:rFonts w:eastAsia="Quattrocento Sans" w:cs="Calibri"/>
          <w:b/>
          <w:bCs/>
          <w:sz w:val="20"/>
          <w:szCs w:val="20"/>
          <w:lang w:val="pl-PL"/>
        </w:rPr>
        <w:t>3. Oświetlenie LED regałów do produkcji roślin w bioreaktorach</w:t>
      </w:r>
      <w:r w:rsidR="002305D8" w:rsidRPr="00720B8C">
        <w:rPr>
          <w:rFonts w:eastAsia="Quattrocento Sans" w:cs="Calibri"/>
          <w:b/>
          <w:bCs/>
          <w:sz w:val="20"/>
          <w:szCs w:val="20"/>
          <w:lang w:val="pl-PL"/>
        </w:rPr>
        <w:t>.</w:t>
      </w:r>
    </w:p>
    <w:p w14:paraId="31245931" w14:textId="2B32AB89" w:rsidR="00440029" w:rsidRPr="00720B8C" w:rsidRDefault="00440029" w:rsidP="000F7E8A">
      <w:pPr>
        <w:widowControl w:val="0"/>
        <w:numPr>
          <w:ilvl w:val="0"/>
          <w:numId w:val="52"/>
        </w:numP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montaż oświetlenia LED na regałach – zakup po stronie inwestora</w:t>
      </w:r>
      <w:r w:rsidR="002305D8" w:rsidRPr="00720B8C">
        <w:rPr>
          <w:rFonts w:eastAsia="Quattrocento Sans" w:cs="Calibri"/>
          <w:sz w:val="20"/>
          <w:szCs w:val="20"/>
          <w:lang w:val="pl-PL"/>
        </w:rPr>
        <w:t>,</w:t>
      </w:r>
    </w:p>
    <w:p w14:paraId="093A057C" w14:textId="51BBC2F2" w:rsidR="007A7A90" w:rsidRPr="00720B8C" w:rsidRDefault="00440029" w:rsidP="000F7E8A">
      <w:pPr>
        <w:widowControl w:val="0"/>
        <w:numPr>
          <w:ilvl w:val="0"/>
          <w:numId w:val="52"/>
        </w:numP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montaż i zakup przewodów YDYP 2x1,5mm2 – 1 500 mb</w:t>
      </w:r>
      <w:r w:rsidR="002305D8" w:rsidRPr="00720B8C">
        <w:rPr>
          <w:rFonts w:eastAsia="Quattrocento Sans" w:cs="Calibri"/>
          <w:sz w:val="20"/>
          <w:szCs w:val="20"/>
          <w:lang w:val="pl-PL"/>
        </w:rPr>
        <w:t>.</w:t>
      </w:r>
    </w:p>
    <w:p w14:paraId="6A076999" w14:textId="77777777" w:rsidR="00440029" w:rsidRPr="00720B8C" w:rsidRDefault="00440029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</w:p>
    <w:p w14:paraId="2D4EDFEC" w14:textId="77777777" w:rsidR="000F7E8A" w:rsidRPr="00720B8C" w:rsidRDefault="0004466E" w:rsidP="000F7E8A">
      <w:pPr>
        <w:widowControl w:val="0"/>
        <w:spacing w:after="0" w:line="276" w:lineRule="auto"/>
        <w:jc w:val="both"/>
        <w:rPr>
          <w:rFonts w:eastAsia="Quattrocento Sans" w:cs="Calibri"/>
          <w:b/>
          <w:bCs/>
          <w:sz w:val="20"/>
          <w:szCs w:val="20"/>
          <w:lang w:val="pl-PL"/>
        </w:rPr>
      </w:pPr>
      <w:r w:rsidRPr="00720B8C">
        <w:rPr>
          <w:rFonts w:eastAsia="Quattrocento Sans" w:cs="Calibri"/>
          <w:b/>
          <w:bCs/>
          <w:sz w:val="20"/>
          <w:szCs w:val="20"/>
          <w:lang w:val="pl-PL"/>
        </w:rPr>
        <w:t xml:space="preserve">CZEŚĆ </w:t>
      </w:r>
      <w:r w:rsidR="000B21E6" w:rsidRPr="00720B8C">
        <w:rPr>
          <w:rFonts w:eastAsia="Quattrocento Sans" w:cs="Calibri"/>
          <w:b/>
          <w:bCs/>
          <w:sz w:val="20"/>
          <w:szCs w:val="20"/>
          <w:lang w:val="pl-PL"/>
        </w:rPr>
        <w:t>3</w:t>
      </w:r>
      <w:r w:rsidRPr="00720B8C">
        <w:rPr>
          <w:rFonts w:eastAsia="Quattrocento Sans" w:cs="Calibri"/>
          <w:b/>
          <w:bCs/>
          <w:sz w:val="20"/>
          <w:szCs w:val="20"/>
          <w:lang w:val="pl-PL"/>
        </w:rPr>
        <w:t>:</w:t>
      </w:r>
      <w:r w:rsidR="000F7E8A" w:rsidRPr="00720B8C">
        <w:rPr>
          <w:rFonts w:eastAsia="Quattrocento Sans" w:cs="Calibri"/>
          <w:b/>
          <w:bCs/>
          <w:sz w:val="20"/>
          <w:szCs w:val="20"/>
          <w:lang w:val="pl-PL"/>
        </w:rPr>
        <w:t xml:space="preserve"> </w:t>
      </w:r>
    </w:p>
    <w:p w14:paraId="5CEBAB86" w14:textId="7A33B90B" w:rsidR="00A2565B" w:rsidRPr="00720B8C" w:rsidRDefault="00AA706C" w:rsidP="000F7E8A">
      <w:pPr>
        <w:widowControl w:val="0"/>
        <w:spacing w:after="0" w:line="276" w:lineRule="auto"/>
        <w:jc w:val="both"/>
        <w:rPr>
          <w:rFonts w:eastAsia="Quattrocento Sans" w:cs="Calibri"/>
          <w:b/>
          <w:bCs/>
          <w:sz w:val="20"/>
          <w:szCs w:val="20"/>
          <w:lang w:val="pl-PL"/>
        </w:rPr>
      </w:pPr>
      <w:r w:rsidRPr="00720B8C">
        <w:rPr>
          <w:rFonts w:eastAsia="Quattrocento Sans" w:cs="Calibri"/>
          <w:b/>
          <w:bCs/>
          <w:sz w:val="20"/>
          <w:szCs w:val="20"/>
          <w:u w:val="single"/>
          <w:lang w:val="pl-PL"/>
        </w:rPr>
        <w:t>Komora laminarna z przepływem poziomym- 6 sztuk</w:t>
      </w:r>
    </w:p>
    <w:p w14:paraId="5013197C" w14:textId="77777777" w:rsidR="00AA706C" w:rsidRPr="00720B8C" w:rsidRDefault="00AA706C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u w:val="single"/>
          <w:lang w:val="pl-PL"/>
        </w:rPr>
      </w:pPr>
    </w:p>
    <w:p w14:paraId="3CDEAC8A" w14:textId="6FF6999F" w:rsidR="000F7E8A" w:rsidRPr="00720B8C" w:rsidRDefault="000F7E8A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Komora musi spełniać następujące wymagania techniczne</w:t>
      </w:r>
    </w:p>
    <w:p w14:paraId="458DEE18" w14:textId="77777777" w:rsidR="000F7E8A" w:rsidRPr="00720B8C" w:rsidRDefault="000F7E8A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Wymiary gabarytowe:</w:t>
      </w:r>
    </w:p>
    <w:p w14:paraId="70F3DEE4" w14:textId="77777777" w:rsidR="000F7E8A" w:rsidRPr="00720B8C" w:rsidRDefault="000F7E8A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szerokość - wymiary od minimum 1200 mm do maksimum 1300 mm</w:t>
      </w:r>
    </w:p>
    <w:p w14:paraId="56BAB84E" w14:textId="77777777" w:rsidR="000F7E8A" w:rsidRPr="00720B8C" w:rsidRDefault="000F7E8A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głębokość - wymiary od minimum 750 mm do maksimum 850 mm</w:t>
      </w:r>
    </w:p>
    <w:p w14:paraId="510BF41B" w14:textId="09D06B29" w:rsidR="000F7E8A" w:rsidRPr="00720B8C" w:rsidRDefault="000F7E8A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wysokość - wymiary maksymalnie do 2000 mm</w:t>
      </w:r>
    </w:p>
    <w:p w14:paraId="52A097BC" w14:textId="77777777" w:rsidR="000F7E8A" w:rsidRPr="00720B8C" w:rsidRDefault="000F7E8A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Wymiary przestrzeni roboczej:</w:t>
      </w:r>
    </w:p>
    <w:p w14:paraId="75E9DEA9" w14:textId="77777777" w:rsidR="000F7E8A" w:rsidRPr="00720B8C" w:rsidRDefault="000F7E8A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szerokość - wymiary od minimum 1100 mm do maksimum 1250 mm</w:t>
      </w:r>
    </w:p>
    <w:p w14:paraId="280FF1A8" w14:textId="77777777" w:rsidR="000F7E8A" w:rsidRPr="00720B8C" w:rsidRDefault="000F7E8A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głębokość -wymiary od minimum 500 mm do maksimum 600 mm</w:t>
      </w:r>
    </w:p>
    <w:p w14:paraId="22A78277" w14:textId="5377947F" w:rsidR="000F7E8A" w:rsidRPr="00720B8C" w:rsidRDefault="000F7E8A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wysokość - wymiary od minimum 540 do maksimum 700 mm</w:t>
      </w:r>
    </w:p>
    <w:p w14:paraId="0F44D7FD" w14:textId="77777777" w:rsidR="000F7E8A" w:rsidRPr="00720B8C" w:rsidRDefault="000F7E8A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zasilanie - 230V , 50 Hz</w:t>
      </w:r>
    </w:p>
    <w:p w14:paraId="5F1EC6B2" w14:textId="77777777" w:rsidR="000F7E8A" w:rsidRPr="00720B8C" w:rsidRDefault="000F7E8A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pobór mocy - 1,12 kW</w:t>
      </w:r>
    </w:p>
    <w:p w14:paraId="3AB986F0" w14:textId="77777777" w:rsidR="000F7E8A" w:rsidRPr="00720B8C" w:rsidRDefault="000F7E8A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maksymalny sumaryczny prąd obciążenia gniazd wtykowych komory- 16A,</w:t>
      </w:r>
    </w:p>
    <w:p w14:paraId="7A7A6AB8" w14:textId="77777777" w:rsidR="000F7E8A" w:rsidRPr="00720B8C" w:rsidRDefault="000F7E8A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przepływ powietrza poziomy laminarny,</w:t>
      </w:r>
    </w:p>
    <w:p w14:paraId="455D0443" w14:textId="77777777" w:rsidR="000F7E8A" w:rsidRPr="00720B8C" w:rsidRDefault="000F7E8A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lastRenderedPageBreak/>
        <w:t>- stabilność przepływu dla prędkości 0,45 m/s ± 20%,</w:t>
      </w:r>
    </w:p>
    <w:p w14:paraId="1C795C14" w14:textId="77777777" w:rsidR="000F7E8A" w:rsidRPr="00720B8C" w:rsidRDefault="000F7E8A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dezynfekcja lampą bakteriobójczą, w której zastosowano promiennik TUV</w:t>
      </w:r>
    </w:p>
    <w:p w14:paraId="76CE27A8" w14:textId="77777777" w:rsidR="000F7E8A" w:rsidRPr="00720B8C" w:rsidRDefault="000F7E8A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oświetlenie stołu roboczego lampami fluorescencyjnymi &gt;750 lx,</w:t>
      </w:r>
    </w:p>
    <w:p w14:paraId="5DD4414E" w14:textId="77777777" w:rsidR="000F7E8A" w:rsidRPr="00720B8C" w:rsidRDefault="000F7E8A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poziom natężenia dźwięku przy prędkości przepływu powietrza 0,45 m/s &lt;60 dB (A),4</w:t>
      </w:r>
    </w:p>
    <w:p w14:paraId="32DA2F1E" w14:textId="77777777" w:rsidR="000F7E8A" w:rsidRPr="00720B8C" w:rsidRDefault="000F7E8A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de-AT"/>
        </w:rPr>
      </w:pPr>
      <w:r w:rsidRPr="00720B8C">
        <w:rPr>
          <w:rFonts w:eastAsia="Quattrocento Sans" w:cs="Calibri"/>
          <w:sz w:val="20"/>
          <w:szCs w:val="20"/>
          <w:lang w:val="de-AT"/>
        </w:rPr>
        <w:t>- filtr HEPA H14 wg PN-EN 1822,</w:t>
      </w:r>
    </w:p>
    <w:p w14:paraId="774E6D4F" w14:textId="77777777" w:rsidR="000F7E8A" w:rsidRPr="00720B8C" w:rsidRDefault="000F7E8A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licznik czasu pracy komory,</w:t>
      </w:r>
    </w:p>
    <w:p w14:paraId="16C4609E" w14:textId="77777777" w:rsidR="000F7E8A" w:rsidRPr="00720B8C" w:rsidRDefault="000F7E8A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licznik czasu pracy lampy bakteriobójczej,</w:t>
      </w:r>
    </w:p>
    <w:p w14:paraId="06BB5D0D" w14:textId="77777777" w:rsidR="000F7E8A" w:rsidRPr="00720B8C" w:rsidRDefault="000F7E8A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płyta robocza wykonana ze stali kwasoodpornej gatunku X6CrNi 18-10 wg PN-EN ISO 10088:2014,</w:t>
      </w:r>
    </w:p>
    <w:p w14:paraId="5CED726B" w14:textId="77777777" w:rsidR="000F7E8A" w:rsidRPr="00720B8C" w:rsidRDefault="000F7E8A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ściany boczne przeszklone,</w:t>
      </w:r>
    </w:p>
    <w:p w14:paraId="1C4B63A4" w14:textId="77777777" w:rsidR="000F7E8A" w:rsidRPr="00720B8C" w:rsidRDefault="000F7E8A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obudowa malowana gładkimi, łatwo zmywalnymi farbami poliuretanowymi,</w:t>
      </w:r>
    </w:p>
    <w:p w14:paraId="605D3CDE" w14:textId="133A4C38" w:rsidR="00A2565B" w:rsidRPr="00720B8C" w:rsidRDefault="000F7E8A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dwa gniazda elektryczne 230V, IP44,</w:t>
      </w:r>
    </w:p>
    <w:p w14:paraId="170B011E" w14:textId="77777777" w:rsidR="00A2565B" w:rsidRPr="00720B8C" w:rsidRDefault="00A2565B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u w:val="single"/>
          <w:lang w:val="pl-PL"/>
        </w:rPr>
      </w:pPr>
    </w:p>
    <w:p w14:paraId="71AA41EC" w14:textId="070C80C1" w:rsidR="00AC1D6C" w:rsidRPr="00720B8C" w:rsidRDefault="00AC1D6C" w:rsidP="00AC1D6C">
      <w:pPr>
        <w:widowControl w:val="0"/>
        <w:spacing w:after="0" w:line="276" w:lineRule="auto"/>
        <w:jc w:val="both"/>
        <w:rPr>
          <w:rFonts w:eastAsia="Quattrocento Sans" w:cs="Calibri"/>
          <w:b/>
          <w:bCs/>
          <w:sz w:val="20"/>
          <w:szCs w:val="20"/>
          <w:lang w:val="pl-PL"/>
        </w:rPr>
      </w:pPr>
      <w:r w:rsidRPr="00720B8C">
        <w:rPr>
          <w:rFonts w:eastAsia="Quattrocento Sans" w:cs="Calibri"/>
          <w:b/>
          <w:bCs/>
          <w:sz w:val="20"/>
          <w:szCs w:val="20"/>
          <w:lang w:val="pl-PL"/>
        </w:rPr>
        <w:t xml:space="preserve">CZĘŚĆ </w:t>
      </w:r>
      <w:r w:rsidR="000E1420" w:rsidRPr="00720B8C">
        <w:rPr>
          <w:rFonts w:eastAsia="Quattrocento Sans" w:cs="Calibri"/>
          <w:b/>
          <w:bCs/>
          <w:sz w:val="20"/>
          <w:szCs w:val="20"/>
          <w:lang w:val="pl-PL"/>
        </w:rPr>
        <w:t>4</w:t>
      </w:r>
      <w:r w:rsidRPr="00720B8C">
        <w:rPr>
          <w:rFonts w:eastAsia="Quattrocento Sans" w:cs="Calibri"/>
          <w:b/>
          <w:bCs/>
          <w:sz w:val="20"/>
          <w:szCs w:val="20"/>
          <w:lang w:val="pl-PL"/>
        </w:rPr>
        <w:t>:</w:t>
      </w:r>
    </w:p>
    <w:p w14:paraId="711652B1" w14:textId="29062AE5" w:rsidR="0015552B" w:rsidRPr="00720B8C" w:rsidRDefault="0015552B" w:rsidP="0015552B">
      <w:pPr>
        <w:widowControl w:val="0"/>
        <w:spacing w:after="0" w:line="276" w:lineRule="auto"/>
        <w:jc w:val="both"/>
        <w:rPr>
          <w:rFonts w:eastAsia="Quattrocento Sans" w:cs="Calibri"/>
          <w:b/>
          <w:bCs/>
          <w:sz w:val="20"/>
          <w:szCs w:val="20"/>
          <w:u w:val="single"/>
          <w:lang w:val="pl-PL"/>
        </w:rPr>
      </w:pPr>
      <w:r w:rsidRPr="00720B8C">
        <w:rPr>
          <w:rFonts w:eastAsia="Quattrocento Sans" w:cs="Calibri"/>
          <w:b/>
          <w:bCs/>
          <w:sz w:val="20"/>
          <w:szCs w:val="20"/>
          <w:u w:val="single"/>
          <w:lang w:val="pl-PL"/>
        </w:rPr>
        <w:t>Szafa chłodnicza z chłodzeniem powietrzem obiegowym 597l</w:t>
      </w:r>
    </w:p>
    <w:p w14:paraId="006F365B" w14:textId="0ECC4EF1" w:rsidR="0015552B" w:rsidRPr="00720B8C" w:rsidRDefault="0015552B" w:rsidP="0015552B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Chłodzenie musi spełniać następujące wymagania techniczne</w:t>
      </w:r>
      <w:r w:rsidR="004A468B" w:rsidRPr="00720B8C">
        <w:rPr>
          <w:rFonts w:eastAsia="Quattrocento Sans" w:cs="Calibri"/>
          <w:sz w:val="20"/>
          <w:szCs w:val="20"/>
          <w:lang w:val="pl-PL"/>
        </w:rPr>
        <w:t>:</w:t>
      </w:r>
    </w:p>
    <w:p w14:paraId="1AF06310" w14:textId="77777777" w:rsidR="0015552B" w:rsidRPr="00720B8C" w:rsidRDefault="0015552B" w:rsidP="004A468B">
      <w:pPr>
        <w:widowControl w:val="0"/>
        <w:numPr>
          <w:ilvl w:val="0"/>
          <w:numId w:val="53"/>
        </w:numP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Pojemność (l)  597</w:t>
      </w:r>
    </w:p>
    <w:p w14:paraId="13151E9A" w14:textId="77777777" w:rsidR="0015552B" w:rsidRPr="00720B8C" w:rsidRDefault="0015552B" w:rsidP="004A468B">
      <w:pPr>
        <w:widowControl w:val="0"/>
        <w:numPr>
          <w:ilvl w:val="0"/>
          <w:numId w:val="53"/>
        </w:numP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Szerokość (mm) 700</w:t>
      </w:r>
    </w:p>
    <w:p w14:paraId="2C43BFDB" w14:textId="77777777" w:rsidR="0015552B" w:rsidRPr="00720B8C" w:rsidRDefault="0015552B" w:rsidP="004A468B">
      <w:pPr>
        <w:widowControl w:val="0"/>
        <w:numPr>
          <w:ilvl w:val="0"/>
          <w:numId w:val="53"/>
        </w:numP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Głębokość (mm) 830</w:t>
      </w:r>
    </w:p>
    <w:p w14:paraId="3E23FA18" w14:textId="77777777" w:rsidR="0015552B" w:rsidRPr="00720B8C" w:rsidRDefault="0015552B" w:rsidP="004A468B">
      <w:pPr>
        <w:widowControl w:val="0"/>
        <w:numPr>
          <w:ilvl w:val="0"/>
          <w:numId w:val="53"/>
        </w:numP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Wysokość (mm) 2120</w:t>
      </w:r>
    </w:p>
    <w:p w14:paraId="053E33C7" w14:textId="77777777" w:rsidR="0015552B" w:rsidRPr="00720B8C" w:rsidRDefault="0015552B" w:rsidP="004A468B">
      <w:pPr>
        <w:widowControl w:val="0"/>
        <w:numPr>
          <w:ilvl w:val="0"/>
          <w:numId w:val="53"/>
        </w:numP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Czynnik chłodniczy R 290</w:t>
      </w:r>
    </w:p>
    <w:p w14:paraId="3E551097" w14:textId="77777777" w:rsidR="0015552B" w:rsidRPr="00720B8C" w:rsidRDefault="0015552B" w:rsidP="004A468B">
      <w:pPr>
        <w:widowControl w:val="0"/>
        <w:numPr>
          <w:ilvl w:val="0"/>
          <w:numId w:val="53"/>
        </w:numP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Klasa klimatyczna 5</w:t>
      </w:r>
    </w:p>
    <w:p w14:paraId="606A4CA4" w14:textId="77777777" w:rsidR="0015552B" w:rsidRPr="00720B8C" w:rsidRDefault="0015552B" w:rsidP="004A468B">
      <w:pPr>
        <w:widowControl w:val="0"/>
        <w:numPr>
          <w:ilvl w:val="0"/>
          <w:numId w:val="53"/>
        </w:numP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Zakres temperatury (°C) -2 °C do +15 °C</w:t>
      </w:r>
    </w:p>
    <w:p w14:paraId="690B1CF9" w14:textId="77777777" w:rsidR="0015552B" w:rsidRPr="00720B8C" w:rsidRDefault="0015552B" w:rsidP="004A468B">
      <w:pPr>
        <w:widowControl w:val="0"/>
        <w:numPr>
          <w:ilvl w:val="0"/>
          <w:numId w:val="53"/>
        </w:numP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Rodzaj sterowania Sterowanie elektroniczne</w:t>
      </w:r>
    </w:p>
    <w:p w14:paraId="6A635DC9" w14:textId="77777777" w:rsidR="0015552B" w:rsidRPr="00720B8C" w:rsidRDefault="0015552B" w:rsidP="004A468B">
      <w:pPr>
        <w:widowControl w:val="0"/>
        <w:numPr>
          <w:ilvl w:val="0"/>
          <w:numId w:val="53"/>
        </w:numP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Napięcie (V) 220-240 V ~</w:t>
      </w:r>
    </w:p>
    <w:p w14:paraId="4C3C3C4D" w14:textId="77777777" w:rsidR="00197A70" w:rsidRPr="00720B8C" w:rsidRDefault="0015552B" w:rsidP="0015552B">
      <w:pPr>
        <w:widowControl w:val="0"/>
        <w:numPr>
          <w:ilvl w:val="0"/>
          <w:numId w:val="53"/>
        </w:numP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Materiał drzwi/pokrywy: Stal szlachetna</w:t>
      </w:r>
    </w:p>
    <w:p w14:paraId="17292865" w14:textId="07246946" w:rsidR="00197A70" w:rsidRPr="00720B8C" w:rsidRDefault="0015552B" w:rsidP="0015552B">
      <w:pPr>
        <w:widowControl w:val="0"/>
        <w:numPr>
          <w:ilvl w:val="0"/>
          <w:numId w:val="53"/>
        </w:numP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Pedał nożny</w:t>
      </w:r>
      <w:r w:rsidR="00197A70" w:rsidRPr="00720B8C">
        <w:rPr>
          <w:rFonts w:eastAsia="Quattrocento Sans" w:cs="Calibri"/>
          <w:sz w:val="20"/>
          <w:szCs w:val="20"/>
          <w:lang w:val="pl-PL"/>
        </w:rPr>
        <w:t xml:space="preserve">: możliwość otwarcia </w:t>
      </w:r>
      <w:r w:rsidRPr="00720B8C">
        <w:rPr>
          <w:rFonts w:eastAsia="Quattrocento Sans" w:cs="Calibri"/>
          <w:sz w:val="20"/>
          <w:szCs w:val="20"/>
          <w:lang w:val="pl-PL"/>
        </w:rPr>
        <w:t>za pomocą pedału nożnego</w:t>
      </w:r>
    </w:p>
    <w:p w14:paraId="197A8326" w14:textId="12385BDF" w:rsidR="0015552B" w:rsidRPr="00720B8C" w:rsidRDefault="0015552B" w:rsidP="0015552B">
      <w:pPr>
        <w:widowControl w:val="0"/>
        <w:numPr>
          <w:ilvl w:val="0"/>
          <w:numId w:val="53"/>
        </w:numP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Elementy układu chłodzenia wbudowane w górną część urządzenia</w:t>
      </w:r>
    </w:p>
    <w:p w14:paraId="76660DAE" w14:textId="77777777" w:rsidR="00A2565B" w:rsidRPr="00720B8C" w:rsidRDefault="00A2565B" w:rsidP="000F7E8A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</w:p>
    <w:p w14:paraId="47BD62BC" w14:textId="303DC1E9" w:rsidR="000E1420" w:rsidRPr="00720B8C" w:rsidRDefault="000E1420" w:rsidP="000E1420">
      <w:pPr>
        <w:widowControl w:val="0"/>
        <w:spacing w:after="0" w:line="276" w:lineRule="auto"/>
        <w:jc w:val="both"/>
        <w:rPr>
          <w:rFonts w:eastAsia="Quattrocento Sans" w:cs="Calibri"/>
          <w:b/>
          <w:bCs/>
          <w:sz w:val="20"/>
          <w:szCs w:val="20"/>
          <w:lang w:val="pl-PL"/>
        </w:rPr>
      </w:pPr>
      <w:r w:rsidRPr="00720B8C">
        <w:rPr>
          <w:rFonts w:eastAsia="Quattrocento Sans" w:cs="Calibri"/>
          <w:b/>
          <w:bCs/>
          <w:sz w:val="20"/>
          <w:szCs w:val="20"/>
          <w:lang w:val="pl-PL"/>
        </w:rPr>
        <w:t xml:space="preserve">CZĘŚĆ </w:t>
      </w:r>
      <w:r w:rsidR="00200DFE" w:rsidRPr="00720B8C">
        <w:rPr>
          <w:rFonts w:eastAsia="Quattrocento Sans" w:cs="Calibri"/>
          <w:b/>
          <w:bCs/>
          <w:sz w:val="20"/>
          <w:szCs w:val="20"/>
          <w:lang w:val="pl-PL"/>
        </w:rPr>
        <w:t>5</w:t>
      </w:r>
      <w:r w:rsidRPr="00720B8C">
        <w:rPr>
          <w:rFonts w:eastAsia="Quattrocento Sans" w:cs="Calibri"/>
          <w:b/>
          <w:bCs/>
          <w:sz w:val="20"/>
          <w:szCs w:val="20"/>
          <w:lang w:val="pl-PL"/>
        </w:rPr>
        <w:t>:</w:t>
      </w:r>
    </w:p>
    <w:p w14:paraId="6E19661F" w14:textId="77777777" w:rsidR="00172491" w:rsidRPr="00720B8C" w:rsidRDefault="00172491" w:rsidP="000E1420">
      <w:pPr>
        <w:widowControl w:val="0"/>
        <w:spacing w:after="0" w:line="276" w:lineRule="auto"/>
        <w:jc w:val="both"/>
        <w:rPr>
          <w:rFonts w:eastAsia="Quattrocento Sans" w:cs="Calibri"/>
          <w:b/>
          <w:bCs/>
          <w:sz w:val="20"/>
          <w:szCs w:val="20"/>
          <w:u w:val="single"/>
          <w:lang w:val="pl-PL"/>
        </w:rPr>
      </w:pPr>
      <w:r w:rsidRPr="00720B8C">
        <w:rPr>
          <w:rFonts w:eastAsia="Quattrocento Sans" w:cs="Calibri"/>
          <w:b/>
          <w:bCs/>
          <w:sz w:val="20"/>
          <w:szCs w:val="20"/>
          <w:u w:val="single"/>
          <w:lang w:val="pl-PL"/>
        </w:rPr>
        <w:t xml:space="preserve">Zakup na Szafy Sterującej i  aparatury kontrolno – sterującej bioreaktorów </w:t>
      </w:r>
    </w:p>
    <w:p w14:paraId="21B8DA7B" w14:textId="6CB66647" w:rsidR="00365BDC" w:rsidRPr="00720B8C" w:rsidRDefault="00365BDC" w:rsidP="00365BDC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 xml:space="preserve">STEROWANIE KLIMATEM ŚRODOWISKOWYM DLA OPTYMALIZACJI ROZWOJU ROŚLIN ORAZ MONITOROWANIE PROCESÓW TECHNOLOGICZNYCH W CZASIE RZECZYWISTYM JAK I REJESTR HISTORYCZNY </w:t>
      </w:r>
    </w:p>
    <w:p w14:paraId="4BA26983" w14:textId="77777777" w:rsidR="00365BDC" w:rsidRPr="00720B8C" w:rsidRDefault="00365BDC" w:rsidP="00365BDC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</w:p>
    <w:p w14:paraId="30B6B5B6" w14:textId="77777777" w:rsidR="00365BDC" w:rsidRPr="00720B8C" w:rsidRDefault="00365BDC" w:rsidP="00365BDC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1</w:t>
      </w:r>
      <w:r w:rsidRPr="00720B8C">
        <w:rPr>
          <w:rFonts w:eastAsia="Quattrocento Sans" w:cs="Calibri"/>
          <w:sz w:val="20"/>
          <w:szCs w:val="20"/>
          <w:lang w:val="pl-PL"/>
        </w:rPr>
        <w:tab/>
        <w:t>SZAFY STERUJĄCE I APARATURA KONTROLNO-POMIAROWA</w:t>
      </w:r>
    </w:p>
    <w:p w14:paraId="6C65C8E7" w14:textId="77777777" w:rsidR="00365BDC" w:rsidRPr="00720B8C" w:rsidRDefault="00365BDC" w:rsidP="00365BDC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1A</w:t>
      </w:r>
      <w:r w:rsidRPr="00720B8C">
        <w:rPr>
          <w:rFonts w:eastAsia="Quattrocento Sans" w:cs="Calibri"/>
          <w:sz w:val="20"/>
          <w:szCs w:val="20"/>
          <w:lang w:val="pl-PL"/>
        </w:rPr>
        <w:tab/>
        <w:t>główny kontroler nadrzędny sterująco-zarządzający  1szt</w:t>
      </w:r>
    </w:p>
    <w:p w14:paraId="17D93231" w14:textId="77777777" w:rsidR="00365BDC" w:rsidRPr="00720B8C" w:rsidRDefault="00365BDC" w:rsidP="00365BDC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1B</w:t>
      </w:r>
      <w:r w:rsidRPr="00720B8C">
        <w:rPr>
          <w:rFonts w:eastAsia="Quattrocento Sans" w:cs="Calibri"/>
          <w:sz w:val="20"/>
          <w:szCs w:val="20"/>
          <w:lang w:val="pl-PL"/>
        </w:rPr>
        <w:tab/>
        <w:t>rozdzielnice pomocnicze sygnałowe  5szt</w:t>
      </w:r>
    </w:p>
    <w:p w14:paraId="0267476A" w14:textId="77777777" w:rsidR="00365BDC" w:rsidRPr="00720B8C" w:rsidRDefault="00365BDC" w:rsidP="00365BDC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1C</w:t>
      </w:r>
      <w:r w:rsidRPr="00720B8C">
        <w:rPr>
          <w:rFonts w:eastAsia="Quattrocento Sans" w:cs="Calibri"/>
          <w:sz w:val="20"/>
          <w:szCs w:val="20"/>
          <w:lang w:val="pl-PL"/>
        </w:rPr>
        <w:tab/>
        <w:t>czujniki analogowe temperatury, wilgotności, natężenia oświetlenia</w:t>
      </w:r>
    </w:p>
    <w:p w14:paraId="4F2B572B" w14:textId="77777777" w:rsidR="00365BDC" w:rsidRPr="00720B8C" w:rsidRDefault="00365BDC" w:rsidP="00365BDC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</w:p>
    <w:p w14:paraId="4CBBE62A" w14:textId="77777777" w:rsidR="00365BDC" w:rsidRPr="00720B8C" w:rsidRDefault="00365BDC" w:rsidP="00365BDC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 xml:space="preserve">Oprogramowanie umożliwiające zdalne sterowanie procesami zalewania </w:t>
      </w:r>
    </w:p>
    <w:p w14:paraId="5F79A60F" w14:textId="77777777" w:rsidR="00365BDC" w:rsidRPr="00720B8C" w:rsidRDefault="00365BDC" w:rsidP="00365BDC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 xml:space="preserve">Oprogramowanie umożliwiające zdalne sterowanie oświetleniem </w:t>
      </w:r>
    </w:p>
    <w:p w14:paraId="58E46E41" w14:textId="77777777" w:rsidR="00365BDC" w:rsidRPr="00720B8C" w:rsidRDefault="00365BDC" w:rsidP="00365BDC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 xml:space="preserve">Stały nie przerwany podgląd on-line . Natychmiastowe informacje o występujących anomaliach za pomocą Internetu oraz gsm . </w:t>
      </w:r>
    </w:p>
    <w:p w14:paraId="4E66A787" w14:textId="77777777" w:rsidR="00365BDC" w:rsidRPr="00720B8C" w:rsidRDefault="00365BDC" w:rsidP="00365BDC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Automatyczne przejście całego systemu w stan ustalony bezpieczny w przypadku wystąpienia zjawisk niepożądanych.</w:t>
      </w:r>
    </w:p>
    <w:p w14:paraId="5335BFCE" w14:textId="77777777" w:rsidR="00365BDC" w:rsidRPr="00720B8C" w:rsidRDefault="00365BDC" w:rsidP="00365BDC">
      <w:pPr>
        <w:widowControl w:val="0"/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Wykonanie przyłącze energetycznego polegające na ułożeniu przewodu zasilającego YDY 5x10mm2 z rozdzielnicy głównej budynku do rozdzielnicy lokalnej.</w:t>
      </w:r>
    </w:p>
    <w:p w14:paraId="7DFCA742" w14:textId="77777777" w:rsidR="00006DBA" w:rsidRPr="00720B8C" w:rsidRDefault="00006DBA" w:rsidP="00006DBA">
      <w:pPr>
        <w:rPr>
          <w:lang w:val="pl-PL"/>
        </w:rPr>
      </w:pPr>
      <w:r w:rsidRPr="00720B8C">
        <w:rPr>
          <w:lang w:val="pl-PL"/>
        </w:rPr>
        <w:t>Od powyższego systemu wymaga się następujące funkcjonalności i cechy</w:t>
      </w:r>
    </w:p>
    <w:p w14:paraId="60A99B8A" w14:textId="77777777" w:rsidR="00006DBA" w:rsidRPr="00720B8C" w:rsidRDefault="00006DBA" w:rsidP="00006DBA">
      <w:pPr>
        <w:pStyle w:val="Akapitzlist"/>
        <w:numPr>
          <w:ilvl w:val="0"/>
          <w:numId w:val="54"/>
        </w:numPr>
        <w:spacing w:line="278" w:lineRule="auto"/>
        <w:rPr>
          <w:lang w:val="pl-PL"/>
        </w:rPr>
      </w:pPr>
      <w:r w:rsidRPr="00720B8C">
        <w:rPr>
          <w:lang w:val="pl-PL"/>
        </w:rPr>
        <w:lastRenderedPageBreak/>
        <w:t>Kontrola podstawowych składowych klimatu takich jak (dla każdego pomieszczenia z osobna):</w:t>
      </w:r>
    </w:p>
    <w:p w14:paraId="65C0F40B" w14:textId="77777777" w:rsidR="00006DBA" w:rsidRPr="00720B8C" w:rsidRDefault="00006DBA" w:rsidP="00006DBA">
      <w:pPr>
        <w:pStyle w:val="Akapitzlist"/>
        <w:numPr>
          <w:ilvl w:val="1"/>
          <w:numId w:val="54"/>
        </w:numPr>
        <w:spacing w:line="278" w:lineRule="auto"/>
      </w:pPr>
      <w:r w:rsidRPr="00720B8C">
        <w:t>Temperatura powietrza</w:t>
      </w:r>
    </w:p>
    <w:p w14:paraId="365F2DF4" w14:textId="77777777" w:rsidR="00006DBA" w:rsidRPr="00720B8C" w:rsidRDefault="00006DBA" w:rsidP="00006DBA">
      <w:pPr>
        <w:pStyle w:val="Akapitzlist"/>
        <w:numPr>
          <w:ilvl w:val="1"/>
          <w:numId w:val="54"/>
        </w:numPr>
        <w:spacing w:line="278" w:lineRule="auto"/>
      </w:pPr>
      <w:r w:rsidRPr="00720B8C">
        <w:t>Wilgotność powietrza</w:t>
      </w:r>
    </w:p>
    <w:p w14:paraId="7C72A8F4" w14:textId="77777777" w:rsidR="00006DBA" w:rsidRPr="00720B8C" w:rsidRDefault="00006DBA" w:rsidP="00006DBA">
      <w:pPr>
        <w:pStyle w:val="Akapitzlist"/>
        <w:numPr>
          <w:ilvl w:val="0"/>
          <w:numId w:val="54"/>
        </w:numPr>
        <w:spacing w:line="278" w:lineRule="auto"/>
        <w:rPr>
          <w:lang w:val="pl-PL"/>
        </w:rPr>
      </w:pPr>
      <w:r w:rsidRPr="00720B8C">
        <w:rPr>
          <w:lang w:val="pl-PL"/>
        </w:rPr>
        <w:t>Sterowanie urządzeniami wykonawczymi takimi jak (dla każdego pomieszczenia z osobna):</w:t>
      </w:r>
    </w:p>
    <w:p w14:paraId="55C88523" w14:textId="77777777" w:rsidR="00006DBA" w:rsidRPr="00720B8C" w:rsidRDefault="00006DBA" w:rsidP="00006DBA">
      <w:pPr>
        <w:pStyle w:val="Akapitzlist"/>
        <w:numPr>
          <w:ilvl w:val="1"/>
          <w:numId w:val="54"/>
        </w:numPr>
        <w:spacing w:line="278" w:lineRule="auto"/>
      </w:pPr>
      <w:r w:rsidRPr="00720B8C">
        <w:t>Systemem grzewczym</w:t>
      </w:r>
    </w:p>
    <w:p w14:paraId="08A86A28" w14:textId="77777777" w:rsidR="00006DBA" w:rsidRPr="00720B8C" w:rsidRDefault="00006DBA" w:rsidP="00006DBA">
      <w:pPr>
        <w:pStyle w:val="Akapitzlist"/>
        <w:numPr>
          <w:ilvl w:val="1"/>
          <w:numId w:val="54"/>
        </w:numPr>
        <w:spacing w:line="278" w:lineRule="auto"/>
      </w:pPr>
      <w:r w:rsidRPr="00720B8C">
        <w:t>Systemem chłodzącym</w:t>
      </w:r>
    </w:p>
    <w:p w14:paraId="3FFD3D39" w14:textId="77777777" w:rsidR="00006DBA" w:rsidRPr="00720B8C" w:rsidRDefault="00006DBA" w:rsidP="00006DBA">
      <w:pPr>
        <w:pStyle w:val="Akapitzlist"/>
        <w:numPr>
          <w:ilvl w:val="1"/>
          <w:numId w:val="54"/>
        </w:numPr>
        <w:spacing w:line="278" w:lineRule="auto"/>
      </w:pPr>
      <w:r w:rsidRPr="00720B8C">
        <w:t>Systemem osuszającym powietrze</w:t>
      </w:r>
    </w:p>
    <w:p w14:paraId="7122927D" w14:textId="77777777" w:rsidR="00006DBA" w:rsidRPr="00720B8C" w:rsidRDefault="00006DBA" w:rsidP="00006DBA">
      <w:pPr>
        <w:pStyle w:val="Akapitzlist"/>
        <w:numPr>
          <w:ilvl w:val="1"/>
          <w:numId w:val="54"/>
        </w:numPr>
        <w:spacing w:line="278" w:lineRule="auto"/>
      </w:pPr>
      <w:r w:rsidRPr="00720B8C">
        <w:t>Oświetleniem roboczym</w:t>
      </w:r>
    </w:p>
    <w:p w14:paraId="565ABCFF" w14:textId="77777777" w:rsidR="00006DBA" w:rsidRPr="00720B8C" w:rsidRDefault="00006DBA" w:rsidP="00006DBA">
      <w:pPr>
        <w:pStyle w:val="Akapitzlist"/>
        <w:numPr>
          <w:ilvl w:val="0"/>
          <w:numId w:val="54"/>
        </w:numPr>
        <w:spacing w:line="278" w:lineRule="auto"/>
        <w:rPr>
          <w:lang w:val="pl-PL"/>
        </w:rPr>
      </w:pPr>
      <w:r w:rsidRPr="00720B8C">
        <w:rPr>
          <w:lang w:val="pl-PL"/>
        </w:rPr>
        <w:t>Sterowanie urządzeniami wykonawczymi takimi jak (dla każdej sekcji z osobno)</w:t>
      </w:r>
    </w:p>
    <w:p w14:paraId="72115894" w14:textId="77777777" w:rsidR="00006DBA" w:rsidRPr="00720B8C" w:rsidRDefault="00006DBA" w:rsidP="00006DBA">
      <w:pPr>
        <w:pStyle w:val="Akapitzlist"/>
        <w:numPr>
          <w:ilvl w:val="1"/>
          <w:numId w:val="54"/>
        </w:numPr>
        <w:spacing w:line="278" w:lineRule="auto"/>
        <w:rPr>
          <w:lang w:val="pl-PL"/>
        </w:rPr>
      </w:pPr>
      <w:r w:rsidRPr="00720B8C">
        <w:rPr>
          <w:lang w:val="pl-PL"/>
        </w:rPr>
        <w:t>Systemem doświetlania asymilacyjnego – możliwość zdefiniowania według harmonogramu dobowego</w:t>
      </w:r>
    </w:p>
    <w:p w14:paraId="1E800CB8" w14:textId="77777777" w:rsidR="00006DBA" w:rsidRPr="00720B8C" w:rsidRDefault="00006DBA" w:rsidP="00006DBA">
      <w:pPr>
        <w:pStyle w:val="Akapitzlist"/>
        <w:numPr>
          <w:ilvl w:val="1"/>
          <w:numId w:val="54"/>
        </w:numPr>
        <w:spacing w:line="278" w:lineRule="auto"/>
        <w:rPr>
          <w:lang w:val="pl-PL"/>
        </w:rPr>
      </w:pPr>
      <w:r w:rsidRPr="00720B8C">
        <w:rPr>
          <w:lang w:val="pl-PL"/>
        </w:rPr>
        <w:t>Systemem zalewania oraz przewietrzenia pojemników uprawowych – możliwość zdefiniowania niezależnych harmonogramów dobowych cykli</w:t>
      </w:r>
    </w:p>
    <w:p w14:paraId="3174B880" w14:textId="77777777" w:rsidR="00006DBA" w:rsidRPr="00720B8C" w:rsidRDefault="00006DBA" w:rsidP="00006DBA">
      <w:pPr>
        <w:pStyle w:val="Akapitzlist"/>
        <w:numPr>
          <w:ilvl w:val="2"/>
          <w:numId w:val="54"/>
        </w:numPr>
        <w:spacing w:line="278" w:lineRule="auto"/>
      </w:pPr>
      <w:r w:rsidRPr="00720B8C">
        <w:t>Zalewania</w:t>
      </w:r>
    </w:p>
    <w:p w14:paraId="65D6CF2E" w14:textId="77777777" w:rsidR="00006DBA" w:rsidRPr="00720B8C" w:rsidRDefault="00006DBA" w:rsidP="00006DBA">
      <w:pPr>
        <w:pStyle w:val="Akapitzlist"/>
        <w:numPr>
          <w:ilvl w:val="2"/>
          <w:numId w:val="54"/>
        </w:numPr>
        <w:spacing w:line="278" w:lineRule="auto"/>
      </w:pPr>
      <w:r w:rsidRPr="00720B8C">
        <w:t>Moczenia</w:t>
      </w:r>
    </w:p>
    <w:p w14:paraId="7CD6F8E4" w14:textId="77777777" w:rsidR="00006DBA" w:rsidRPr="00720B8C" w:rsidRDefault="00006DBA" w:rsidP="00006DBA">
      <w:pPr>
        <w:pStyle w:val="Akapitzlist"/>
        <w:numPr>
          <w:ilvl w:val="2"/>
          <w:numId w:val="54"/>
        </w:numPr>
        <w:spacing w:line="278" w:lineRule="auto"/>
      </w:pPr>
      <w:r w:rsidRPr="00720B8C">
        <w:t>Przewietrzania</w:t>
      </w:r>
    </w:p>
    <w:p w14:paraId="5E173338" w14:textId="77777777" w:rsidR="00006DBA" w:rsidRPr="00720B8C" w:rsidRDefault="00006DBA" w:rsidP="00006DBA">
      <w:pPr>
        <w:pStyle w:val="Akapitzlist"/>
        <w:numPr>
          <w:ilvl w:val="0"/>
          <w:numId w:val="54"/>
        </w:numPr>
        <w:spacing w:line="278" w:lineRule="auto"/>
        <w:rPr>
          <w:lang w:val="pl-PL"/>
        </w:rPr>
      </w:pPr>
      <w:r w:rsidRPr="00720B8C">
        <w:rPr>
          <w:lang w:val="pl-PL"/>
        </w:rPr>
        <w:t>Monitorowanie dostępności sprężonego powietrza potrzebnego do realizacji procesu technologicznego – w przypadku jego braku powinna następować blokada wybranych procesów</w:t>
      </w:r>
    </w:p>
    <w:p w14:paraId="3B14D6DE" w14:textId="77777777" w:rsidR="00006DBA" w:rsidRPr="00720B8C" w:rsidRDefault="00006DBA" w:rsidP="00006DBA">
      <w:pPr>
        <w:pStyle w:val="Akapitzlist"/>
        <w:numPr>
          <w:ilvl w:val="0"/>
          <w:numId w:val="54"/>
        </w:numPr>
        <w:spacing w:line="278" w:lineRule="auto"/>
        <w:rPr>
          <w:lang w:val="pl-PL"/>
        </w:rPr>
      </w:pPr>
      <w:r w:rsidRPr="00720B8C">
        <w:rPr>
          <w:lang w:val="pl-PL"/>
        </w:rPr>
        <w:t>Wymagane parametry klimatu powinny być definiowane wg harmonogramu dobowego</w:t>
      </w:r>
    </w:p>
    <w:p w14:paraId="2983CF3A" w14:textId="77777777" w:rsidR="00006DBA" w:rsidRPr="00720B8C" w:rsidRDefault="00006DBA" w:rsidP="00006DBA">
      <w:pPr>
        <w:pStyle w:val="Akapitzlist"/>
        <w:numPr>
          <w:ilvl w:val="0"/>
          <w:numId w:val="54"/>
        </w:numPr>
        <w:spacing w:line="278" w:lineRule="auto"/>
        <w:rPr>
          <w:lang w:val="pl-PL"/>
        </w:rPr>
      </w:pPr>
      <w:r w:rsidRPr="00720B8C">
        <w:rPr>
          <w:lang w:val="pl-PL"/>
        </w:rPr>
        <w:t>Sterowanie doświetlaniem asymilacyjnym powinno brać pod uwagę również zmiany temperatury otoczenia</w:t>
      </w:r>
    </w:p>
    <w:p w14:paraId="40B1AFF9" w14:textId="77777777" w:rsidR="00006DBA" w:rsidRPr="00720B8C" w:rsidRDefault="00006DBA" w:rsidP="00006DBA">
      <w:pPr>
        <w:pStyle w:val="Akapitzlist"/>
        <w:numPr>
          <w:ilvl w:val="0"/>
          <w:numId w:val="54"/>
        </w:numPr>
        <w:spacing w:line="278" w:lineRule="auto"/>
        <w:rPr>
          <w:lang w:val="pl-PL"/>
        </w:rPr>
      </w:pPr>
      <w:r w:rsidRPr="00720B8C">
        <w:rPr>
          <w:lang w:val="pl-PL"/>
        </w:rPr>
        <w:t>Wysoka niezawodność systemu, autonomiczność pomieszczeń poprzez zdecentralizowaną strukturę systemu - brak jednostki centralnej – każde pomieszczenie musi funkcjonować poprawnie jako niezależna jednostka</w:t>
      </w:r>
    </w:p>
    <w:p w14:paraId="7BB8BD5E" w14:textId="77777777" w:rsidR="00006DBA" w:rsidRPr="00720B8C" w:rsidRDefault="00006DBA" w:rsidP="00006DBA">
      <w:pPr>
        <w:pStyle w:val="Akapitzlist"/>
        <w:numPr>
          <w:ilvl w:val="0"/>
          <w:numId w:val="54"/>
        </w:numPr>
        <w:spacing w:line="278" w:lineRule="auto"/>
        <w:rPr>
          <w:lang w:val="pl-PL"/>
        </w:rPr>
      </w:pPr>
      <w:r w:rsidRPr="00720B8C">
        <w:rPr>
          <w:lang w:val="pl-PL"/>
        </w:rPr>
        <w:t>Ciągłe, automatyczne monitorowanie stanu systemu i zgłaszanie usterek i awarii poprzez email i sms</w:t>
      </w:r>
    </w:p>
    <w:p w14:paraId="7945BE26" w14:textId="77777777" w:rsidR="00006DBA" w:rsidRPr="00720B8C" w:rsidRDefault="00006DBA" w:rsidP="00006DBA">
      <w:pPr>
        <w:pStyle w:val="Akapitzlist"/>
        <w:numPr>
          <w:ilvl w:val="0"/>
          <w:numId w:val="54"/>
        </w:numPr>
        <w:spacing w:line="278" w:lineRule="auto"/>
        <w:rPr>
          <w:lang w:val="pl-PL"/>
        </w:rPr>
      </w:pPr>
      <w:r w:rsidRPr="00720B8C">
        <w:rPr>
          <w:lang w:val="pl-PL"/>
        </w:rPr>
        <w:t>Konieczność integracji z obecnym systemem zadawania nowych nastaw i parametrów</w:t>
      </w:r>
    </w:p>
    <w:p w14:paraId="039CB384" w14:textId="77777777" w:rsidR="00006DBA" w:rsidRPr="00720B8C" w:rsidRDefault="00006DBA" w:rsidP="00006DBA">
      <w:pPr>
        <w:pStyle w:val="Akapitzlist"/>
        <w:numPr>
          <w:ilvl w:val="0"/>
          <w:numId w:val="54"/>
        </w:numPr>
        <w:spacing w:line="278" w:lineRule="auto"/>
        <w:rPr>
          <w:lang w:val="pl-PL"/>
        </w:rPr>
      </w:pPr>
      <w:r w:rsidRPr="00720B8C">
        <w:rPr>
          <w:lang w:val="pl-PL"/>
        </w:rPr>
        <w:t>Konieczność integracji z obecnym systemem monitorowania i wykrywania awarii</w:t>
      </w:r>
    </w:p>
    <w:p w14:paraId="2D9F7E3C" w14:textId="77777777" w:rsidR="00006DBA" w:rsidRPr="00720B8C" w:rsidRDefault="00006DBA" w:rsidP="00006DBA">
      <w:pPr>
        <w:pStyle w:val="Akapitzlist"/>
        <w:numPr>
          <w:ilvl w:val="0"/>
          <w:numId w:val="54"/>
        </w:numPr>
        <w:spacing w:line="278" w:lineRule="auto"/>
        <w:rPr>
          <w:lang w:val="pl-PL"/>
        </w:rPr>
      </w:pPr>
      <w:r w:rsidRPr="00720B8C">
        <w:rPr>
          <w:lang w:val="pl-PL"/>
        </w:rPr>
        <w:t>Konieczność integracji z obecnym systemem zbierania danych historycznych</w:t>
      </w:r>
    </w:p>
    <w:p w14:paraId="5ABA8EE0" w14:textId="77777777" w:rsidR="00006DBA" w:rsidRPr="00720B8C" w:rsidRDefault="00006DBA" w:rsidP="00006DBA">
      <w:pPr>
        <w:pStyle w:val="Akapitzlist"/>
        <w:numPr>
          <w:ilvl w:val="0"/>
          <w:numId w:val="54"/>
        </w:numPr>
        <w:spacing w:line="278" w:lineRule="auto"/>
        <w:rPr>
          <w:lang w:val="pl-PL"/>
        </w:rPr>
      </w:pPr>
      <w:r w:rsidRPr="00720B8C">
        <w:rPr>
          <w:lang w:val="pl-PL"/>
        </w:rPr>
        <w:t>Obsługa systemu za pomocą komputera, tabletu, telefonu</w:t>
      </w:r>
    </w:p>
    <w:p w14:paraId="4208015D" w14:textId="77777777" w:rsidR="00006DBA" w:rsidRPr="00720B8C" w:rsidRDefault="00006DBA" w:rsidP="00006DBA">
      <w:pPr>
        <w:pStyle w:val="Akapitzlist"/>
        <w:numPr>
          <w:ilvl w:val="0"/>
          <w:numId w:val="54"/>
        </w:numPr>
        <w:spacing w:line="278" w:lineRule="auto"/>
        <w:rPr>
          <w:lang w:val="pl-PL"/>
        </w:rPr>
      </w:pPr>
      <w:r w:rsidRPr="00720B8C">
        <w:rPr>
          <w:lang w:val="pl-PL"/>
        </w:rPr>
        <w:t>Pojedyncze pomieszczenie produkcyjne powinno składać się z 5 regałów produkcyjnych, po 96 sekcji zalewowych, po 9 bioreaktorów na sekcję niezależnie sterowanych sekcji</w:t>
      </w:r>
    </w:p>
    <w:p w14:paraId="48292C65" w14:textId="77777777" w:rsidR="00006DBA" w:rsidRPr="00720B8C" w:rsidRDefault="00006DBA" w:rsidP="00006DBA">
      <w:pPr>
        <w:pStyle w:val="Akapitzlist"/>
        <w:numPr>
          <w:ilvl w:val="0"/>
          <w:numId w:val="54"/>
        </w:numPr>
        <w:spacing w:line="278" w:lineRule="auto"/>
        <w:rPr>
          <w:lang w:val="pl-PL"/>
        </w:rPr>
      </w:pPr>
      <w:r w:rsidRPr="00720B8C">
        <w:rPr>
          <w:lang w:val="pl-PL"/>
        </w:rPr>
        <w:t>System powinien posiadać modułową budowę umożliwiającą łatwą rozbudowę o:</w:t>
      </w:r>
    </w:p>
    <w:p w14:paraId="6E98EFD6" w14:textId="77777777" w:rsidR="00006DBA" w:rsidRPr="00720B8C" w:rsidRDefault="00006DBA" w:rsidP="00006DBA">
      <w:pPr>
        <w:pStyle w:val="Akapitzlist"/>
        <w:numPr>
          <w:ilvl w:val="1"/>
          <w:numId w:val="54"/>
        </w:numPr>
        <w:spacing w:line="278" w:lineRule="auto"/>
        <w:rPr>
          <w:lang w:val="pl-PL"/>
        </w:rPr>
      </w:pPr>
      <w:r w:rsidRPr="00720B8C">
        <w:rPr>
          <w:lang w:val="pl-PL"/>
        </w:rPr>
        <w:t>Dodanie kolejnego regału w pomieszczeniu produkcyjnym</w:t>
      </w:r>
    </w:p>
    <w:p w14:paraId="7C35DA14" w14:textId="77777777" w:rsidR="00006DBA" w:rsidRPr="00720B8C" w:rsidRDefault="00006DBA" w:rsidP="00006DBA">
      <w:pPr>
        <w:pStyle w:val="Akapitzlist"/>
        <w:numPr>
          <w:ilvl w:val="1"/>
          <w:numId w:val="54"/>
        </w:numPr>
        <w:spacing w:line="278" w:lineRule="auto"/>
      </w:pPr>
      <w:r w:rsidRPr="00720B8C">
        <w:t>Dodanie kolejnego pomieszczenia produkcyjnego</w:t>
      </w:r>
    </w:p>
    <w:p w14:paraId="38FC1C7D" w14:textId="77777777" w:rsidR="00006DBA" w:rsidRPr="00720B8C" w:rsidRDefault="00006DBA" w:rsidP="00006DBA">
      <w:pPr>
        <w:pStyle w:val="Akapitzlist"/>
        <w:numPr>
          <w:ilvl w:val="0"/>
          <w:numId w:val="54"/>
        </w:numPr>
        <w:spacing w:line="278" w:lineRule="auto"/>
        <w:rPr>
          <w:lang w:val="pl-PL"/>
        </w:rPr>
      </w:pPr>
      <w:r w:rsidRPr="00720B8C">
        <w:rPr>
          <w:lang w:val="pl-PL"/>
        </w:rPr>
        <w:t>Powyższa rozbudowa systemu ma polegać tylko na dodaniu kolejnych modułów  wejść/wyjść - brak sytuacji "jednostka centralna nie obsługuje takiej konfiguracji -&gt; należy wymienić ją na wyższy model"</w:t>
      </w:r>
    </w:p>
    <w:p w14:paraId="3ADDBE8D" w14:textId="77777777" w:rsidR="00006DBA" w:rsidRPr="00720B8C" w:rsidRDefault="00006DBA" w:rsidP="00006DBA">
      <w:pPr>
        <w:pStyle w:val="Akapitzlist"/>
        <w:numPr>
          <w:ilvl w:val="0"/>
          <w:numId w:val="54"/>
        </w:numPr>
        <w:spacing w:line="278" w:lineRule="auto"/>
        <w:rPr>
          <w:lang w:val="pl-PL"/>
        </w:rPr>
      </w:pPr>
      <w:r w:rsidRPr="00720B8C">
        <w:rPr>
          <w:lang w:val="pl-PL"/>
        </w:rPr>
        <w:t>Minimalizacja okablowania pomiędzy jednostką centralną a regałami – zasilanie + przewód magistralny</w:t>
      </w:r>
    </w:p>
    <w:p w14:paraId="67E40A93" w14:textId="77777777" w:rsidR="00006DBA" w:rsidRPr="00720B8C" w:rsidRDefault="00006DBA" w:rsidP="00006DBA">
      <w:pPr>
        <w:pStyle w:val="Akapitzlist"/>
        <w:numPr>
          <w:ilvl w:val="0"/>
          <w:numId w:val="54"/>
        </w:numPr>
        <w:spacing w:line="278" w:lineRule="auto"/>
      </w:pPr>
      <w:r w:rsidRPr="00720B8C">
        <w:t>Pomiar zużycia energii elektrycznej</w:t>
      </w:r>
    </w:p>
    <w:p w14:paraId="3276A410" w14:textId="77777777" w:rsidR="00006DBA" w:rsidRPr="00720B8C" w:rsidRDefault="00006DBA" w:rsidP="00006DBA">
      <w:pPr>
        <w:pStyle w:val="Akapitzlist"/>
        <w:numPr>
          <w:ilvl w:val="0"/>
          <w:numId w:val="54"/>
        </w:numPr>
        <w:spacing w:line="278" w:lineRule="auto"/>
        <w:rPr>
          <w:lang w:val="pl-PL"/>
        </w:rPr>
      </w:pPr>
      <w:r w:rsidRPr="00720B8C">
        <w:rPr>
          <w:lang w:val="pl-PL"/>
        </w:rPr>
        <w:lastRenderedPageBreak/>
        <w:t>Współpraca poszczególnych pomieszczeń między sobą w celu redukcji zużycia energii elektrycznej oraz zapotrzebowania na sprężone powietrze</w:t>
      </w:r>
    </w:p>
    <w:p w14:paraId="0C80BA8E" w14:textId="77777777" w:rsidR="00006DBA" w:rsidRPr="00720B8C" w:rsidRDefault="00006DBA" w:rsidP="00006DBA">
      <w:pPr>
        <w:pStyle w:val="Akapitzlist"/>
        <w:numPr>
          <w:ilvl w:val="0"/>
          <w:numId w:val="54"/>
        </w:numPr>
        <w:spacing w:line="278" w:lineRule="auto"/>
        <w:rPr>
          <w:lang w:val="pl-PL"/>
        </w:rPr>
      </w:pPr>
      <w:r w:rsidRPr="00720B8C">
        <w:rPr>
          <w:lang w:val="pl-PL"/>
        </w:rPr>
        <w:t>Kontrola dostępu do systemu - różne uprawnienia w zależności od użytkownika</w:t>
      </w:r>
    </w:p>
    <w:p w14:paraId="41818AAA" w14:textId="77777777" w:rsidR="00006DBA" w:rsidRPr="00720B8C" w:rsidRDefault="00006DBA" w:rsidP="00006DBA">
      <w:pPr>
        <w:pStyle w:val="Akapitzlist"/>
        <w:numPr>
          <w:ilvl w:val="0"/>
          <w:numId w:val="54"/>
        </w:numPr>
        <w:spacing w:line="278" w:lineRule="auto"/>
        <w:rPr>
          <w:lang w:val="pl-PL"/>
        </w:rPr>
      </w:pPr>
      <w:r w:rsidRPr="00720B8C">
        <w:rPr>
          <w:lang w:val="pl-PL"/>
        </w:rPr>
        <w:t>Historia zmian parametrów i nastaw - kto? co? kiedy?</w:t>
      </w:r>
    </w:p>
    <w:p w14:paraId="21B174A0" w14:textId="77777777" w:rsidR="00006DBA" w:rsidRPr="00720B8C" w:rsidRDefault="00006DBA" w:rsidP="00006DBA">
      <w:pPr>
        <w:pStyle w:val="Akapitzlist"/>
        <w:numPr>
          <w:ilvl w:val="0"/>
          <w:numId w:val="54"/>
        </w:numPr>
        <w:spacing w:line="278" w:lineRule="auto"/>
        <w:rPr>
          <w:lang w:val="pl-PL"/>
        </w:rPr>
      </w:pPr>
      <w:r w:rsidRPr="00720B8C">
        <w:rPr>
          <w:lang w:val="pl-PL"/>
        </w:rPr>
        <w:t>System wspomagający użytkownika przy wprowadzaniu wartości parametrów i nastaw - wykrywanie niepoprawnych wartości i zależności pomiędzy różnymi parametrami</w:t>
      </w:r>
    </w:p>
    <w:p w14:paraId="2FD3E1F0" w14:textId="77777777" w:rsidR="00006DBA" w:rsidRPr="00720B8C" w:rsidRDefault="00006DBA" w:rsidP="00006DBA">
      <w:pPr>
        <w:pStyle w:val="Akapitzlist"/>
        <w:numPr>
          <w:ilvl w:val="0"/>
          <w:numId w:val="54"/>
        </w:numPr>
        <w:spacing w:line="278" w:lineRule="auto"/>
        <w:rPr>
          <w:lang w:val="pl-PL"/>
        </w:rPr>
      </w:pPr>
      <w:r w:rsidRPr="00720B8C">
        <w:rPr>
          <w:lang w:val="pl-PL"/>
        </w:rPr>
        <w:t>Możliwość całkowitego ręcznego sterowania urządzeniami z pominięciem komputera klimatycznego w sytuacjach awaryjnych, ale z informacją zwrotną do systemu</w:t>
      </w:r>
    </w:p>
    <w:p w14:paraId="6E8F766C" w14:textId="77777777" w:rsidR="00006DBA" w:rsidRPr="00720B8C" w:rsidRDefault="00006DBA" w:rsidP="00006DBA">
      <w:pPr>
        <w:pStyle w:val="Akapitzlist"/>
        <w:numPr>
          <w:ilvl w:val="0"/>
          <w:numId w:val="54"/>
        </w:numPr>
        <w:spacing w:line="278" w:lineRule="auto"/>
        <w:rPr>
          <w:lang w:val="pl-PL"/>
        </w:rPr>
      </w:pPr>
      <w:r w:rsidRPr="00720B8C">
        <w:rPr>
          <w:lang w:val="pl-PL"/>
        </w:rPr>
        <w:t>Dostosowanie się do istniejącej sytuacji fizycznej - aktualny system sterowania klimatem + istniejący system wytwarzania sprężonego powietrza</w:t>
      </w:r>
    </w:p>
    <w:p w14:paraId="10BEFCF5" w14:textId="77777777" w:rsidR="00006DBA" w:rsidRPr="00720B8C" w:rsidRDefault="00006DBA" w:rsidP="00006DBA">
      <w:r w:rsidRPr="00720B8C">
        <w:t>Wymagania szczegółowe</w:t>
      </w:r>
    </w:p>
    <w:p w14:paraId="09FAEFE4" w14:textId="77777777" w:rsidR="00006DBA" w:rsidRPr="00720B8C" w:rsidRDefault="00006DBA" w:rsidP="00006DBA">
      <w:pPr>
        <w:pStyle w:val="Akapitzlist"/>
        <w:numPr>
          <w:ilvl w:val="0"/>
          <w:numId w:val="55"/>
        </w:numPr>
        <w:spacing w:line="278" w:lineRule="auto"/>
      </w:pPr>
      <w:r w:rsidRPr="00720B8C">
        <w:t>Pomiar temperatury</w:t>
      </w:r>
    </w:p>
    <w:p w14:paraId="7AD1A9BC" w14:textId="77777777" w:rsidR="00006DBA" w:rsidRPr="00720B8C" w:rsidRDefault="00006DBA" w:rsidP="00006DBA">
      <w:pPr>
        <w:pStyle w:val="Akapitzlist"/>
        <w:numPr>
          <w:ilvl w:val="1"/>
          <w:numId w:val="55"/>
        </w:numPr>
        <w:spacing w:line="278" w:lineRule="auto"/>
      </w:pPr>
      <w:r w:rsidRPr="00720B8C">
        <w:t>Zakres pomiarowy -40 – 80 *C</w:t>
      </w:r>
    </w:p>
    <w:p w14:paraId="58697C12" w14:textId="77777777" w:rsidR="00006DBA" w:rsidRPr="00720B8C" w:rsidRDefault="00006DBA" w:rsidP="00006DBA">
      <w:pPr>
        <w:pStyle w:val="Akapitzlist"/>
        <w:numPr>
          <w:ilvl w:val="1"/>
          <w:numId w:val="55"/>
        </w:numPr>
        <w:spacing w:line="278" w:lineRule="auto"/>
      </w:pPr>
      <w:r w:rsidRPr="00720B8C">
        <w:t>Dokładność pomiaru 0.2 *C</w:t>
      </w:r>
    </w:p>
    <w:p w14:paraId="61C9923B" w14:textId="77777777" w:rsidR="00006DBA" w:rsidRPr="00720B8C" w:rsidRDefault="00006DBA" w:rsidP="00006DBA">
      <w:pPr>
        <w:pStyle w:val="Akapitzlist"/>
        <w:numPr>
          <w:ilvl w:val="0"/>
          <w:numId w:val="55"/>
        </w:numPr>
        <w:spacing w:line="278" w:lineRule="auto"/>
      </w:pPr>
      <w:r w:rsidRPr="00720B8C">
        <w:t>Pomiar wilgotności</w:t>
      </w:r>
    </w:p>
    <w:p w14:paraId="0CFBDD85" w14:textId="77777777" w:rsidR="00006DBA" w:rsidRPr="00720B8C" w:rsidRDefault="00006DBA" w:rsidP="00006DBA">
      <w:pPr>
        <w:pStyle w:val="Akapitzlist"/>
        <w:numPr>
          <w:ilvl w:val="1"/>
          <w:numId w:val="55"/>
        </w:numPr>
        <w:spacing w:line="278" w:lineRule="auto"/>
      </w:pPr>
      <w:r w:rsidRPr="00720B8C">
        <w:t>Zakres pomiarowy 0-100%</w:t>
      </w:r>
    </w:p>
    <w:p w14:paraId="356DE300" w14:textId="77777777" w:rsidR="00006DBA" w:rsidRPr="00720B8C" w:rsidRDefault="00006DBA" w:rsidP="00006DBA">
      <w:pPr>
        <w:pStyle w:val="Akapitzlist"/>
        <w:numPr>
          <w:ilvl w:val="1"/>
          <w:numId w:val="55"/>
        </w:numPr>
        <w:spacing w:line="278" w:lineRule="auto"/>
      </w:pPr>
      <w:r w:rsidRPr="00720B8C">
        <w:t>Dokładność pomiaru 3%</w:t>
      </w:r>
    </w:p>
    <w:p w14:paraId="53AA4CDE" w14:textId="77777777" w:rsidR="00006DBA" w:rsidRPr="00720B8C" w:rsidRDefault="00006DBA" w:rsidP="00006DBA">
      <w:pPr>
        <w:pStyle w:val="Akapitzlist"/>
        <w:numPr>
          <w:ilvl w:val="0"/>
          <w:numId w:val="55"/>
        </w:numPr>
        <w:spacing w:line="278" w:lineRule="auto"/>
      </w:pPr>
      <w:r w:rsidRPr="00720B8C">
        <w:t>Monitorowanie dostępności sprężanego powietrza</w:t>
      </w:r>
    </w:p>
    <w:p w14:paraId="4753C0A2" w14:textId="77777777" w:rsidR="00006DBA" w:rsidRPr="00720B8C" w:rsidRDefault="00006DBA" w:rsidP="00006DBA">
      <w:pPr>
        <w:pStyle w:val="Akapitzlist"/>
        <w:numPr>
          <w:ilvl w:val="1"/>
          <w:numId w:val="55"/>
        </w:numPr>
        <w:spacing w:line="278" w:lineRule="auto"/>
        <w:rPr>
          <w:lang w:val="pl-PL"/>
        </w:rPr>
      </w:pPr>
      <w:r w:rsidRPr="00720B8C">
        <w:rPr>
          <w:lang w:val="pl-PL"/>
        </w:rPr>
        <w:t>Na zasilaniu pomieszczenia produkcyjnego – przetwornik ciśnienia</w:t>
      </w:r>
    </w:p>
    <w:p w14:paraId="7311D479" w14:textId="77777777" w:rsidR="00006DBA" w:rsidRPr="00720B8C" w:rsidRDefault="00006DBA" w:rsidP="00006DBA">
      <w:pPr>
        <w:pStyle w:val="Akapitzlist"/>
        <w:numPr>
          <w:ilvl w:val="2"/>
          <w:numId w:val="55"/>
        </w:numPr>
        <w:spacing w:line="278" w:lineRule="auto"/>
      </w:pPr>
      <w:r w:rsidRPr="00720B8C">
        <w:t>Zakres pomiarowy</w:t>
      </w:r>
    </w:p>
    <w:p w14:paraId="0E112D0E" w14:textId="77777777" w:rsidR="00006DBA" w:rsidRPr="00720B8C" w:rsidRDefault="00006DBA" w:rsidP="00006DBA">
      <w:pPr>
        <w:pStyle w:val="Akapitzlist"/>
        <w:numPr>
          <w:ilvl w:val="2"/>
          <w:numId w:val="55"/>
        </w:numPr>
        <w:spacing w:line="278" w:lineRule="auto"/>
      </w:pPr>
      <w:r w:rsidRPr="00720B8C">
        <w:t>Dokładność pomiaru</w:t>
      </w:r>
    </w:p>
    <w:p w14:paraId="43FA38BE" w14:textId="77777777" w:rsidR="00006DBA" w:rsidRPr="00720B8C" w:rsidRDefault="00006DBA" w:rsidP="00006DBA">
      <w:pPr>
        <w:pStyle w:val="Akapitzlist"/>
        <w:numPr>
          <w:ilvl w:val="1"/>
          <w:numId w:val="55"/>
        </w:numPr>
        <w:spacing w:line="278" w:lineRule="auto"/>
      </w:pPr>
      <w:r w:rsidRPr="00720B8C">
        <w:t>Na zasilaniu regału – presostat</w:t>
      </w:r>
    </w:p>
    <w:p w14:paraId="715FB5E0" w14:textId="77777777" w:rsidR="00006DBA" w:rsidRPr="00720B8C" w:rsidRDefault="00006DBA" w:rsidP="00006DBA">
      <w:pPr>
        <w:pStyle w:val="Akapitzlist"/>
        <w:numPr>
          <w:ilvl w:val="2"/>
          <w:numId w:val="55"/>
        </w:numPr>
        <w:spacing w:line="278" w:lineRule="auto"/>
      </w:pPr>
      <w:r w:rsidRPr="00720B8C">
        <w:t>Zakres nastawy</w:t>
      </w:r>
    </w:p>
    <w:p w14:paraId="7FD13EF1" w14:textId="77777777" w:rsidR="00006DBA" w:rsidRPr="00720B8C" w:rsidRDefault="00006DBA" w:rsidP="00006DBA">
      <w:pPr>
        <w:pStyle w:val="Akapitzlist"/>
        <w:numPr>
          <w:ilvl w:val="2"/>
          <w:numId w:val="55"/>
        </w:numPr>
        <w:spacing w:line="278" w:lineRule="auto"/>
      </w:pPr>
      <w:r w:rsidRPr="00720B8C">
        <w:t xml:space="preserve">Histereza przełączaniu </w:t>
      </w:r>
    </w:p>
    <w:p w14:paraId="1968AB66" w14:textId="77777777" w:rsidR="00006DBA" w:rsidRPr="00720B8C" w:rsidRDefault="00006DBA" w:rsidP="00006DBA">
      <w:pPr>
        <w:pStyle w:val="Akapitzlist"/>
        <w:numPr>
          <w:ilvl w:val="0"/>
          <w:numId w:val="55"/>
        </w:numPr>
        <w:spacing w:line="278" w:lineRule="auto"/>
        <w:rPr>
          <w:lang w:val="pl-PL"/>
        </w:rPr>
      </w:pPr>
      <w:r w:rsidRPr="00720B8C">
        <w:rPr>
          <w:lang w:val="pl-PL"/>
        </w:rPr>
        <w:t>Nastawa temperatury – możliwość nastawy co 0.1*C</w:t>
      </w:r>
    </w:p>
    <w:p w14:paraId="5F8427AB" w14:textId="77777777" w:rsidR="00006DBA" w:rsidRPr="00720B8C" w:rsidRDefault="00006DBA" w:rsidP="00006DBA">
      <w:pPr>
        <w:pStyle w:val="Akapitzlist"/>
        <w:numPr>
          <w:ilvl w:val="0"/>
          <w:numId w:val="55"/>
        </w:numPr>
        <w:spacing w:line="278" w:lineRule="auto"/>
        <w:rPr>
          <w:lang w:val="pl-PL"/>
        </w:rPr>
      </w:pPr>
      <w:r w:rsidRPr="00720B8C">
        <w:rPr>
          <w:lang w:val="pl-PL"/>
        </w:rPr>
        <w:t>Nastawa wilgotności – możliwość nastawy co 0.1 *C</w:t>
      </w:r>
    </w:p>
    <w:p w14:paraId="6BF2AD20" w14:textId="77777777" w:rsidR="00006DBA" w:rsidRPr="00720B8C" w:rsidRDefault="00006DBA" w:rsidP="00006DBA">
      <w:pPr>
        <w:pStyle w:val="Akapitzlist"/>
        <w:numPr>
          <w:ilvl w:val="0"/>
          <w:numId w:val="55"/>
        </w:numPr>
        <w:spacing w:line="278" w:lineRule="auto"/>
      </w:pPr>
      <w:r w:rsidRPr="00720B8C">
        <w:t>Harmonogram procesów</w:t>
      </w:r>
    </w:p>
    <w:p w14:paraId="57E894F1" w14:textId="77777777" w:rsidR="00006DBA" w:rsidRPr="00720B8C" w:rsidRDefault="00006DBA" w:rsidP="00006DBA">
      <w:pPr>
        <w:pStyle w:val="Akapitzlist"/>
        <w:numPr>
          <w:ilvl w:val="1"/>
          <w:numId w:val="55"/>
        </w:numPr>
        <w:spacing w:line="278" w:lineRule="auto"/>
        <w:rPr>
          <w:lang w:val="pl-PL"/>
        </w:rPr>
      </w:pPr>
      <w:r w:rsidRPr="00720B8C">
        <w:rPr>
          <w:lang w:val="pl-PL"/>
        </w:rPr>
        <w:t>Możliwość określenia momentu startu procesu z dokładnością do 1 minuty w ciągu dnia</w:t>
      </w:r>
    </w:p>
    <w:p w14:paraId="10A6C62F" w14:textId="77777777" w:rsidR="00006DBA" w:rsidRPr="00720B8C" w:rsidRDefault="00006DBA" w:rsidP="00006DBA">
      <w:pPr>
        <w:pStyle w:val="Akapitzlist"/>
        <w:numPr>
          <w:ilvl w:val="1"/>
          <w:numId w:val="55"/>
        </w:numPr>
        <w:spacing w:line="278" w:lineRule="auto"/>
        <w:rPr>
          <w:lang w:val="pl-PL"/>
        </w:rPr>
      </w:pPr>
      <w:r w:rsidRPr="00720B8C">
        <w:rPr>
          <w:lang w:val="pl-PL"/>
        </w:rPr>
        <w:t>Możliwość określenia czasu trwania procesu z dokładnością do jednej sekundy</w:t>
      </w:r>
    </w:p>
    <w:p w14:paraId="690DAA60" w14:textId="77777777" w:rsidR="00006DBA" w:rsidRPr="00720B8C" w:rsidRDefault="00006DBA" w:rsidP="00006DBA">
      <w:pPr>
        <w:pStyle w:val="Akapitzlist"/>
        <w:numPr>
          <w:ilvl w:val="1"/>
          <w:numId w:val="55"/>
        </w:numPr>
        <w:spacing w:line="278" w:lineRule="auto"/>
        <w:rPr>
          <w:lang w:val="pl-PL"/>
        </w:rPr>
      </w:pPr>
      <w:r w:rsidRPr="00720B8C">
        <w:rPr>
          <w:lang w:val="pl-PL"/>
        </w:rPr>
        <w:t>Możliwość zdefiniowania 4 niezależnych okresów w ciągu doby dla kontroli temperatury</w:t>
      </w:r>
    </w:p>
    <w:p w14:paraId="4C4E12A5" w14:textId="77777777" w:rsidR="00006DBA" w:rsidRPr="00720B8C" w:rsidRDefault="00006DBA" w:rsidP="00006DBA">
      <w:pPr>
        <w:pStyle w:val="Akapitzlist"/>
        <w:numPr>
          <w:ilvl w:val="1"/>
          <w:numId w:val="55"/>
        </w:numPr>
        <w:spacing w:line="278" w:lineRule="auto"/>
        <w:rPr>
          <w:lang w:val="pl-PL"/>
        </w:rPr>
      </w:pPr>
      <w:r w:rsidRPr="00720B8C">
        <w:rPr>
          <w:lang w:val="pl-PL"/>
        </w:rPr>
        <w:t>Możliwość zdefiniowania 10 niezależnych cykli zalewania, moczenia i przewietrzania pojemników produkcyjnych w ciągu doby (dla każdej sekcji z osobna)</w:t>
      </w:r>
    </w:p>
    <w:p w14:paraId="6A2E21C0" w14:textId="77777777" w:rsidR="00006DBA" w:rsidRPr="00720B8C" w:rsidRDefault="00006DBA" w:rsidP="00006DBA">
      <w:pPr>
        <w:pStyle w:val="Akapitzlist"/>
        <w:numPr>
          <w:ilvl w:val="0"/>
          <w:numId w:val="55"/>
        </w:numPr>
        <w:spacing w:line="278" w:lineRule="auto"/>
      </w:pPr>
      <w:r w:rsidRPr="00720B8C">
        <w:t>Pomiar energii elektrycznej</w:t>
      </w:r>
    </w:p>
    <w:p w14:paraId="06D1AC7A" w14:textId="77777777" w:rsidR="00006DBA" w:rsidRPr="00720B8C" w:rsidRDefault="00006DBA" w:rsidP="00006DBA">
      <w:pPr>
        <w:pStyle w:val="Akapitzlist"/>
        <w:numPr>
          <w:ilvl w:val="1"/>
          <w:numId w:val="55"/>
        </w:numPr>
        <w:spacing w:line="278" w:lineRule="auto"/>
        <w:rPr>
          <w:lang w:val="pl-PL"/>
        </w:rPr>
      </w:pPr>
      <w:r w:rsidRPr="00720B8C">
        <w:rPr>
          <w:lang w:val="pl-PL"/>
        </w:rPr>
        <w:t>Pomiar napięcia – napięcie na każdej fazie oraz międzyfazowe</w:t>
      </w:r>
    </w:p>
    <w:p w14:paraId="34D2831C" w14:textId="77777777" w:rsidR="00006DBA" w:rsidRPr="00720B8C" w:rsidRDefault="00006DBA" w:rsidP="00006DBA">
      <w:pPr>
        <w:pStyle w:val="Akapitzlist"/>
        <w:numPr>
          <w:ilvl w:val="1"/>
          <w:numId w:val="55"/>
        </w:numPr>
        <w:spacing w:line="278" w:lineRule="auto"/>
      </w:pPr>
      <w:r w:rsidRPr="00720B8C">
        <w:t>Pomiar prądu – przewody fazowe</w:t>
      </w:r>
    </w:p>
    <w:p w14:paraId="0AFCAB42" w14:textId="77777777" w:rsidR="00006DBA" w:rsidRPr="00720B8C" w:rsidRDefault="00006DBA" w:rsidP="00006DBA">
      <w:pPr>
        <w:pStyle w:val="Akapitzlist"/>
        <w:numPr>
          <w:ilvl w:val="1"/>
          <w:numId w:val="55"/>
        </w:numPr>
        <w:spacing w:line="278" w:lineRule="auto"/>
      </w:pPr>
      <w:r w:rsidRPr="00720B8C">
        <w:t>Cos phi</w:t>
      </w:r>
    </w:p>
    <w:p w14:paraId="1A42AD8A" w14:textId="77777777" w:rsidR="00006DBA" w:rsidRPr="00720B8C" w:rsidRDefault="00006DBA" w:rsidP="00006DBA">
      <w:pPr>
        <w:pStyle w:val="Akapitzlist"/>
        <w:numPr>
          <w:ilvl w:val="1"/>
          <w:numId w:val="55"/>
        </w:numPr>
        <w:spacing w:line="278" w:lineRule="auto"/>
      </w:pPr>
      <w:r w:rsidRPr="00720B8C">
        <w:t>Tg phi</w:t>
      </w:r>
    </w:p>
    <w:p w14:paraId="0B084135" w14:textId="77777777" w:rsidR="00006DBA" w:rsidRPr="00720B8C" w:rsidRDefault="00006DBA" w:rsidP="00006DBA">
      <w:pPr>
        <w:pStyle w:val="Akapitzlist"/>
        <w:numPr>
          <w:ilvl w:val="1"/>
          <w:numId w:val="55"/>
        </w:numPr>
        <w:spacing w:line="278" w:lineRule="auto"/>
      </w:pPr>
      <w:r w:rsidRPr="00720B8C">
        <w:t>Moc czynna</w:t>
      </w:r>
    </w:p>
    <w:p w14:paraId="56BA38F6" w14:textId="77777777" w:rsidR="00006DBA" w:rsidRPr="00720B8C" w:rsidRDefault="00006DBA" w:rsidP="00006DBA">
      <w:pPr>
        <w:pStyle w:val="Akapitzlist"/>
        <w:numPr>
          <w:ilvl w:val="1"/>
          <w:numId w:val="55"/>
        </w:numPr>
        <w:spacing w:line="278" w:lineRule="auto"/>
      </w:pPr>
      <w:r w:rsidRPr="00720B8C">
        <w:t>Moc bierna</w:t>
      </w:r>
    </w:p>
    <w:p w14:paraId="412823BD" w14:textId="77777777" w:rsidR="00006DBA" w:rsidRPr="00720B8C" w:rsidRDefault="00006DBA" w:rsidP="00006DBA">
      <w:pPr>
        <w:pStyle w:val="Akapitzlist"/>
        <w:numPr>
          <w:ilvl w:val="1"/>
          <w:numId w:val="55"/>
        </w:numPr>
        <w:spacing w:line="278" w:lineRule="auto"/>
      </w:pPr>
      <w:r w:rsidRPr="00720B8C">
        <w:t>Moc pozorna</w:t>
      </w:r>
    </w:p>
    <w:p w14:paraId="3757CD10" w14:textId="77777777" w:rsidR="005B2F36" w:rsidRPr="00720B8C" w:rsidRDefault="005B2F36" w:rsidP="000F7E8A">
      <w:pPr>
        <w:widowControl w:val="0"/>
        <w:spacing w:after="0" w:line="276" w:lineRule="auto"/>
        <w:rPr>
          <w:rFonts w:eastAsia="Quattrocento Sans" w:cs="Calibri"/>
          <w:sz w:val="20"/>
          <w:szCs w:val="20"/>
          <w:lang w:val="pl-PL"/>
        </w:rPr>
      </w:pPr>
    </w:p>
    <w:p w14:paraId="18149C69" w14:textId="42EE8C62" w:rsidR="00AF3727" w:rsidRPr="00720B8C" w:rsidRDefault="00AF3727" w:rsidP="000F7E8A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contextualSpacing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Przedmiot zamówienia obejmuje transport na adres wskazany przez Zamawiającego:</w:t>
      </w:r>
      <w:r w:rsidR="00253353" w:rsidRPr="00720B8C">
        <w:rPr>
          <w:rFonts w:eastAsia="Quattrocento Sans" w:cs="Calibri"/>
          <w:sz w:val="20"/>
          <w:szCs w:val="20"/>
          <w:lang w:val="pl-PL"/>
        </w:rPr>
        <w:t xml:space="preserve"> Vitroflora Karol. A. Pawlakul. Kwiatowa 15, 86-065 Łochowo.</w:t>
      </w:r>
    </w:p>
    <w:p w14:paraId="31198B41" w14:textId="77777777" w:rsidR="00AF3727" w:rsidRPr="00720B8C" w:rsidRDefault="00AF3727" w:rsidP="000F7E8A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contextualSpacing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 xml:space="preserve">Zamawiający nie dopuszcza składania ofert wariantowych. </w:t>
      </w:r>
    </w:p>
    <w:p w14:paraId="3BFFFDF4" w14:textId="50A980C7" w:rsidR="00AF3727" w:rsidRPr="00720B8C" w:rsidRDefault="00AF3727" w:rsidP="000F7E8A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contextualSpacing/>
        <w:jc w:val="both"/>
        <w:rPr>
          <w:rFonts w:eastAsia="Quattrocento Sans" w:cs="Calibri"/>
          <w:b/>
          <w:bCs/>
          <w:sz w:val="20"/>
          <w:szCs w:val="20"/>
          <w:lang w:val="pl-PL"/>
        </w:rPr>
      </w:pPr>
      <w:r w:rsidRPr="00720B8C">
        <w:rPr>
          <w:rFonts w:eastAsia="Quattrocento Sans" w:cs="Calibri"/>
          <w:b/>
          <w:bCs/>
          <w:sz w:val="20"/>
          <w:szCs w:val="20"/>
          <w:lang w:val="pl-PL"/>
        </w:rPr>
        <w:t>Zamawiający dopuszcza składani</w:t>
      </w:r>
      <w:r w:rsidR="009A72C4" w:rsidRPr="00720B8C">
        <w:rPr>
          <w:rFonts w:eastAsia="Quattrocento Sans" w:cs="Calibri"/>
          <w:b/>
          <w:bCs/>
          <w:sz w:val="20"/>
          <w:szCs w:val="20"/>
          <w:lang w:val="pl-PL"/>
        </w:rPr>
        <w:t>a</w:t>
      </w:r>
      <w:r w:rsidRPr="00720B8C">
        <w:rPr>
          <w:rFonts w:eastAsia="Quattrocento Sans" w:cs="Calibri"/>
          <w:b/>
          <w:bCs/>
          <w:sz w:val="20"/>
          <w:szCs w:val="20"/>
          <w:lang w:val="pl-PL"/>
        </w:rPr>
        <w:t xml:space="preserve"> ofert częściowych. </w:t>
      </w:r>
    </w:p>
    <w:p w14:paraId="20F5324D" w14:textId="77777777" w:rsidR="00B53AFE" w:rsidRPr="00720B8C" w:rsidRDefault="00B53AFE" w:rsidP="000F7E8A">
      <w:pPr>
        <w:spacing w:after="0" w:line="276" w:lineRule="auto"/>
        <w:rPr>
          <w:rFonts w:eastAsia="Arial" w:cs="Calibri"/>
          <w:sz w:val="20"/>
          <w:szCs w:val="20"/>
          <w:lang w:val="pl-PL"/>
        </w:rPr>
      </w:pPr>
    </w:p>
    <w:p w14:paraId="2A8C554C" w14:textId="77777777" w:rsidR="00AF3727" w:rsidRPr="00720B8C" w:rsidRDefault="00AF3727" w:rsidP="000F7E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b/>
          <w:sz w:val="20"/>
          <w:szCs w:val="20"/>
          <w:lang w:val="pl-PL"/>
        </w:rPr>
        <w:t>WARUNKI UDZIAŁU W POSTĘPOWANIU ORAZ OPIS SPOSOBU DOKONANIA ICH OCENY:</w:t>
      </w:r>
    </w:p>
    <w:p w14:paraId="64B11F92" w14:textId="77777777" w:rsidR="00AF3727" w:rsidRPr="00720B8C" w:rsidRDefault="00AF3727" w:rsidP="000F7E8A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contextualSpacing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 xml:space="preserve">Z postępowania o udzielenie niniejszego zamówienia wyklucza się: </w:t>
      </w:r>
    </w:p>
    <w:p w14:paraId="011338B7" w14:textId="77777777" w:rsidR="002A2E93" w:rsidRPr="00720B8C" w:rsidRDefault="002A2E93" w:rsidP="000F7E8A">
      <w:pPr>
        <w:numPr>
          <w:ilvl w:val="0"/>
          <w:numId w:val="26"/>
        </w:numPr>
        <w:spacing w:after="0" w:line="276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r w:rsidRPr="00720B8C">
        <w:rPr>
          <w:rFonts w:eastAsia="Times New Roman" w:cs="Calibri"/>
          <w:sz w:val="20"/>
          <w:szCs w:val="20"/>
          <w:lang w:val="pl-PL" w:eastAsia="pl-PL"/>
        </w:rPr>
        <w:t xml:space="preserve">podmioty powiązane osobowo i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 </w:t>
      </w:r>
    </w:p>
    <w:p w14:paraId="59736F57" w14:textId="77777777" w:rsidR="002A2E93" w:rsidRPr="00720B8C" w:rsidRDefault="002A2E93" w:rsidP="000F7E8A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r w:rsidRPr="00720B8C">
        <w:rPr>
          <w:rFonts w:eastAsia="Times New Roman" w:cs="Calibri"/>
          <w:sz w:val="20"/>
          <w:szCs w:val="20"/>
          <w:lang w:val="pl-PL" w:eastAsia="pl-PL"/>
        </w:rPr>
        <w:t xml:space="preserve">uczestniczeniu w spółce jako wspólnik spółki cywilnej lub spółki osobowej; </w:t>
      </w:r>
    </w:p>
    <w:p w14:paraId="3C834062" w14:textId="77777777" w:rsidR="002A2E93" w:rsidRPr="00720B8C" w:rsidRDefault="002A2E93" w:rsidP="000F7E8A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r w:rsidRPr="00720B8C">
        <w:rPr>
          <w:rFonts w:eastAsia="Times New Roman" w:cs="Calibri"/>
          <w:sz w:val="20"/>
          <w:szCs w:val="20"/>
          <w:lang w:val="pl-PL" w:eastAsia="pl-PL"/>
        </w:rPr>
        <w:t>posiadaniu co najmniej 10 % udziałów lub akcji;</w:t>
      </w:r>
    </w:p>
    <w:p w14:paraId="1249CB77" w14:textId="77777777" w:rsidR="002A2E93" w:rsidRPr="00720B8C" w:rsidRDefault="002A2E93" w:rsidP="000F7E8A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r w:rsidRPr="00720B8C">
        <w:rPr>
          <w:rFonts w:eastAsia="Times New Roman" w:cs="Calibri"/>
          <w:sz w:val="20"/>
          <w:szCs w:val="20"/>
          <w:lang w:val="pl-PL" w:eastAsia="pl-PL"/>
        </w:rPr>
        <w:t>pełnieniu funkcji członka organu nadzorczego lub zarządzającego, prokurenta, pełnomocnika;</w:t>
      </w:r>
    </w:p>
    <w:p w14:paraId="340F623B" w14:textId="77777777" w:rsidR="002A2E93" w:rsidRPr="00720B8C" w:rsidRDefault="002A2E93" w:rsidP="000F7E8A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r w:rsidRPr="00720B8C">
        <w:rPr>
          <w:rFonts w:eastAsia="Times New Roman" w:cs="Calibri"/>
          <w:sz w:val="20"/>
          <w:szCs w:val="20"/>
          <w:lang w:val="pl-PL" w:eastAsia="pl-PL"/>
        </w:rPr>
        <w:t>pozostawaniu w związku małżeńskim, w stosunku pokrewieństwa lub powinowactwa w linii prostej;</w:t>
      </w:r>
    </w:p>
    <w:p w14:paraId="4D384EA5" w14:textId="77777777" w:rsidR="002A2E93" w:rsidRPr="00720B8C" w:rsidRDefault="002A2E93" w:rsidP="000F7E8A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r w:rsidRPr="00720B8C">
        <w:rPr>
          <w:rFonts w:eastAsia="Times New Roman" w:cs="Calibri"/>
          <w:sz w:val="20"/>
          <w:szCs w:val="20"/>
          <w:lang w:val="pl-PL" w:eastAsia="pl-PL"/>
        </w:rPr>
        <w:t>pozostawaniu z wykonawcą w takim stosunku prawnym lub faktycznym, że może to budzić uzasadnione wątpliwości co do bezstronności tych osób.</w:t>
      </w:r>
    </w:p>
    <w:p w14:paraId="238C69B8" w14:textId="0190ACA9" w:rsidR="00760E45" w:rsidRPr="00720B8C" w:rsidRDefault="00760E45" w:rsidP="000F7E8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podmioty i osoby, które w bezpośredni lub pośredni sposób wspierają działania wojenne Federacji Rosyjskiej lub są za nieodpowiedzialne i podlegają wykluczeniu z postępowania na podstawie następujących przepisów:</w:t>
      </w:r>
    </w:p>
    <w:p w14:paraId="5CC075F5" w14:textId="77777777" w:rsidR="00760E45" w:rsidRPr="00720B8C" w:rsidRDefault="00760E45" w:rsidP="000F7E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Rozporządzenie Rady (WE) nr 765/2006 z dnia 18 maja 2006 r. dotyczące środków ograniczających w związku z sytuacją na Białorusi i udziałem Białorusi w agresji Rosji wobec Ukrainy (Dz. U. UE L 134 z 20.5.2006, str. 1, z późn. zm.);</w:t>
      </w:r>
    </w:p>
    <w:p w14:paraId="5E7A2818" w14:textId="2E8A688B" w:rsidR="00760E45" w:rsidRPr="00720B8C" w:rsidRDefault="00760E45" w:rsidP="000F7E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Rozporządzenie Rady (UE) nr 269/2014 z dnia 17 marca 2014 r. w sprawie środków ograniczających w odniesieniu do działań podważających integralność terytorialną, suwerenność i niezależność Ukrainy lub im</w:t>
      </w:r>
      <w:r w:rsidR="00FE799C" w:rsidRPr="00720B8C">
        <w:rPr>
          <w:rFonts w:eastAsia="Quattrocento Sans" w:cs="Calibri"/>
          <w:sz w:val="20"/>
          <w:szCs w:val="20"/>
          <w:lang w:val="pl-PL"/>
        </w:rPr>
        <w:t xml:space="preserve"> </w:t>
      </w:r>
      <w:r w:rsidRPr="00720B8C">
        <w:rPr>
          <w:rFonts w:eastAsia="Quattrocento Sans" w:cs="Calibri"/>
          <w:sz w:val="20"/>
          <w:szCs w:val="20"/>
          <w:lang w:val="pl-PL"/>
        </w:rPr>
        <w:t>zagrażających (Dz. U. UE L 78 z 17.3.2014, str. 6, z późn. zm.)</w:t>
      </w:r>
    </w:p>
    <w:p w14:paraId="0F6116BC" w14:textId="77777777" w:rsidR="00760E45" w:rsidRPr="00720B8C" w:rsidRDefault="00760E45" w:rsidP="000F7E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Rozporządzenie (UE) nr 833/2014 z dnia 31 lipca 2014 r. dotyczące środków ograniczających w związku z działaniami Rosji destabilizującymi sytuację na Ukrainie (Dz. U. UE L 229 z 31.07.2014, str. 1. z późn. zm.);</w:t>
      </w:r>
    </w:p>
    <w:p w14:paraId="1AB1E0FF" w14:textId="77777777" w:rsidR="00760E45" w:rsidRPr="00720B8C" w:rsidRDefault="00760E45" w:rsidP="000F7E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Ustawa z dnia 13 kwietnia 2022r. o szczególnych rozwiązaniach w zakresie przeciwdziałania wspieraniu agresji na Ukrainę oraz służących ochronie bezpieczeństwa narodowego (Dz.U. 2022 poz. 835) (zwanej dalej ustawą)</w:t>
      </w:r>
    </w:p>
    <w:p w14:paraId="3511610B" w14:textId="3C940EDC" w:rsidR="00AF3727" w:rsidRPr="00720B8C" w:rsidRDefault="00AF3727" w:rsidP="000F7E8A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contextualSpacing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Warunki wskazane w punkcie 1.  będą oceniane metodą zerojedynkową tj. spełnia</w:t>
      </w:r>
      <w:r w:rsidR="00565DC9" w:rsidRPr="00720B8C">
        <w:rPr>
          <w:rFonts w:eastAsia="Quattrocento Sans" w:cs="Calibri"/>
          <w:sz w:val="20"/>
          <w:szCs w:val="20"/>
          <w:lang w:val="pl-PL"/>
        </w:rPr>
        <w:t>/</w:t>
      </w:r>
      <w:r w:rsidRPr="00720B8C">
        <w:rPr>
          <w:rFonts w:eastAsia="Quattrocento Sans" w:cs="Calibri"/>
          <w:sz w:val="20"/>
          <w:szCs w:val="20"/>
          <w:lang w:val="pl-PL"/>
        </w:rPr>
        <w:t>nie</w:t>
      </w:r>
      <w:r w:rsidR="00565DC9" w:rsidRPr="00720B8C">
        <w:rPr>
          <w:rFonts w:eastAsia="Quattrocento Sans" w:cs="Calibri"/>
          <w:sz w:val="20"/>
          <w:szCs w:val="20"/>
          <w:lang w:val="pl-PL"/>
        </w:rPr>
        <w:t xml:space="preserve"> </w:t>
      </w:r>
      <w:r w:rsidRPr="00720B8C">
        <w:rPr>
          <w:rFonts w:eastAsia="Quattrocento Sans" w:cs="Calibri"/>
          <w:sz w:val="20"/>
          <w:szCs w:val="20"/>
          <w:lang w:val="pl-PL"/>
        </w:rPr>
        <w:t>spełnia na podstawie oświadczenia złożonego zgodnie z Załącznikiem nr 2 do niniejszego Zaproszenia.</w:t>
      </w:r>
    </w:p>
    <w:p w14:paraId="76C4A4A1" w14:textId="77777777" w:rsidR="00AF3727" w:rsidRPr="00720B8C" w:rsidRDefault="00AF3727" w:rsidP="000F7E8A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contextualSpacing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Oferta, która nie spełni jakiegokolwiek warunku określonego w punkcie 1 zostanie odrzucona.</w:t>
      </w:r>
    </w:p>
    <w:p w14:paraId="17D7C4C8" w14:textId="77777777" w:rsidR="005219A1" w:rsidRPr="00720B8C" w:rsidRDefault="005219A1" w:rsidP="000F7E8A">
      <w:pPr>
        <w:spacing w:after="0" w:line="276" w:lineRule="auto"/>
        <w:rPr>
          <w:rFonts w:eastAsia="Quattrocento Sans" w:cs="Calibri"/>
          <w:sz w:val="20"/>
          <w:szCs w:val="20"/>
          <w:lang w:val="pl-PL"/>
        </w:rPr>
      </w:pPr>
    </w:p>
    <w:p w14:paraId="1999A114" w14:textId="77777777" w:rsidR="00AF3727" w:rsidRPr="00720B8C" w:rsidRDefault="00AF3727" w:rsidP="000F7E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jc w:val="both"/>
        <w:rPr>
          <w:rFonts w:eastAsia="Quattrocento Sans" w:cs="Calibri"/>
          <w:b/>
          <w:sz w:val="20"/>
          <w:szCs w:val="20"/>
          <w:lang w:val="pl-PL"/>
        </w:rPr>
      </w:pPr>
      <w:r w:rsidRPr="00720B8C">
        <w:rPr>
          <w:rFonts w:eastAsia="Quattrocento Sans" w:cs="Calibri"/>
          <w:b/>
          <w:sz w:val="20"/>
          <w:szCs w:val="20"/>
          <w:lang w:val="pl-PL"/>
        </w:rPr>
        <w:t>CEL ZAMÓWIENIA</w:t>
      </w:r>
    </w:p>
    <w:p w14:paraId="35C52960" w14:textId="77777777" w:rsidR="00AF3727" w:rsidRPr="00720B8C" w:rsidRDefault="00AF3727" w:rsidP="000F7E8A">
      <w:pPr>
        <w:spacing w:after="0" w:line="276" w:lineRule="auto"/>
        <w:ind w:left="360"/>
        <w:contextualSpacing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Zamówienie realizowane jest w związku z realizowanym projektem badawczym i planowanymi do osiągnięcia rezultatami.</w:t>
      </w:r>
    </w:p>
    <w:p w14:paraId="43D8E5CE" w14:textId="77777777" w:rsidR="00AF3727" w:rsidRPr="00720B8C" w:rsidRDefault="00AF3727" w:rsidP="000F7E8A">
      <w:pPr>
        <w:spacing w:after="0" w:line="276" w:lineRule="auto"/>
        <w:rPr>
          <w:rFonts w:eastAsia="Quattrocento Sans" w:cs="Calibri"/>
          <w:sz w:val="20"/>
          <w:szCs w:val="20"/>
          <w:lang w:val="pl-PL"/>
        </w:rPr>
      </w:pPr>
    </w:p>
    <w:p w14:paraId="72F4DDE9" w14:textId="77777777" w:rsidR="00AF3727" w:rsidRPr="00720B8C" w:rsidRDefault="00AF3727" w:rsidP="000F7E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jc w:val="both"/>
        <w:rPr>
          <w:rFonts w:eastAsia="Quattrocento Sans" w:cs="Calibri"/>
          <w:b/>
          <w:sz w:val="20"/>
          <w:szCs w:val="20"/>
          <w:lang w:val="pl-PL"/>
        </w:rPr>
      </w:pPr>
      <w:r w:rsidRPr="00720B8C">
        <w:rPr>
          <w:rFonts w:eastAsia="Quattrocento Sans" w:cs="Calibri"/>
          <w:b/>
          <w:sz w:val="20"/>
          <w:szCs w:val="20"/>
          <w:lang w:val="pl-PL"/>
        </w:rPr>
        <w:t>MIEJSCE ORAZ TERMIN SKŁADANIA OFERT</w:t>
      </w:r>
    </w:p>
    <w:p w14:paraId="36F217D3" w14:textId="6361A684" w:rsidR="00AF3727" w:rsidRPr="00720B8C" w:rsidRDefault="00AF3727" w:rsidP="000F7E8A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contextualSpacing/>
        <w:jc w:val="both"/>
        <w:rPr>
          <w:rFonts w:eastAsia="Quattrocento Sans" w:cs="Calibri"/>
          <w:b/>
          <w:bCs/>
          <w:sz w:val="20"/>
          <w:szCs w:val="20"/>
          <w:lang w:val="pl-PL"/>
        </w:rPr>
      </w:pPr>
      <w:r w:rsidRPr="00720B8C">
        <w:rPr>
          <w:rFonts w:eastAsia="Quattrocento Sans" w:cs="Calibri"/>
          <w:b/>
          <w:bCs/>
          <w:sz w:val="20"/>
          <w:szCs w:val="20"/>
          <w:lang w:val="pl-PL"/>
        </w:rPr>
        <w:t xml:space="preserve">Ofertę należy złożyć w terminie do dnia </w:t>
      </w:r>
      <w:r w:rsidR="001A27F5">
        <w:rPr>
          <w:rFonts w:eastAsia="Quattrocento Sans" w:cs="Calibri"/>
          <w:b/>
          <w:bCs/>
          <w:sz w:val="20"/>
          <w:szCs w:val="20"/>
          <w:lang w:val="pl-PL"/>
        </w:rPr>
        <w:t>30</w:t>
      </w:r>
      <w:r w:rsidRPr="00720B8C">
        <w:rPr>
          <w:rFonts w:eastAsia="Quattrocento Sans" w:cs="Calibri"/>
          <w:b/>
          <w:bCs/>
          <w:sz w:val="20"/>
          <w:szCs w:val="20"/>
          <w:lang w:val="pl-PL"/>
        </w:rPr>
        <w:t>.</w:t>
      </w:r>
      <w:r w:rsidR="00C95F29" w:rsidRPr="00720B8C">
        <w:rPr>
          <w:rFonts w:eastAsia="Quattrocento Sans" w:cs="Calibri"/>
          <w:b/>
          <w:bCs/>
          <w:sz w:val="20"/>
          <w:szCs w:val="20"/>
          <w:lang w:val="pl-PL"/>
        </w:rPr>
        <w:t>0</w:t>
      </w:r>
      <w:r w:rsidR="001A27F5">
        <w:rPr>
          <w:rFonts w:eastAsia="Quattrocento Sans" w:cs="Calibri"/>
          <w:b/>
          <w:bCs/>
          <w:sz w:val="20"/>
          <w:szCs w:val="20"/>
          <w:lang w:val="pl-PL"/>
        </w:rPr>
        <w:t>4</w:t>
      </w:r>
      <w:r w:rsidRPr="00720B8C">
        <w:rPr>
          <w:rFonts w:eastAsia="Quattrocento Sans" w:cs="Calibri"/>
          <w:b/>
          <w:bCs/>
          <w:sz w:val="20"/>
          <w:szCs w:val="20"/>
          <w:lang w:val="pl-PL"/>
        </w:rPr>
        <w:t>.202</w:t>
      </w:r>
      <w:r w:rsidR="00C95F29" w:rsidRPr="00720B8C">
        <w:rPr>
          <w:rFonts w:eastAsia="Quattrocento Sans" w:cs="Calibri"/>
          <w:b/>
          <w:bCs/>
          <w:sz w:val="20"/>
          <w:szCs w:val="20"/>
          <w:lang w:val="pl-PL"/>
        </w:rPr>
        <w:t>4</w:t>
      </w:r>
      <w:r w:rsidRPr="00720B8C">
        <w:rPr>
          <w:rFonts w:eastAsia="Quattrocento Sans" w:cs="Calibri"/>
          <w:b/>
          <w:bCs/>
          <w:sz w:val="20"/>
          <w:szCs w:val="20"/>
          <w:lang w:val="pl-PL"/>
        </w:rPr>
        <w:t xml:space="preserve"> r. </w:t>
      </w:r>
    </w:p>
    <w:p w14:paraId="0088CDF3" w14:textId="24A71467" w:rsidR="00AF3727" w:rsidRPr="00720B8C" w:rsidRDefault="00AF3727" w:rsidP="000F7E8A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contextualSpacing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 xml:space="preserve">Składnie ofert możliwe jest: </w:t>
      </w:r>
    </w:p>
    <w:p w14:paraId="260E04E6" w14:textId="4CFBEBA6" w:rsidR="00AF3727" w:rsidRPr="00720B8C" w:rsidRDefault="00AF3727" w:rsidP="000F7E8A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28"/>
        <w:jc w:val="both"/>
        <w:rPr>
          <w:rFonts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 xml:space="preserve">elektronicznie </w:t>
      </w:r>
      <w:r w:rsidR="00E53103" w:rsidRPr="00720B8C">
        <w:rPr>
          <w:rFonts w:eastAsia="Quattrocento Sans" w:cs="Calibri"/>
          <w:sz w:val="20"/>
          <w:szCs w:val="20"/>
          <w:lang w:val="pl-PL"/>
        </w:rPr>
        <w:t xml:space="preserve">w formie skanu podpisanego dokumentu lub podpisu kwalifikowanego </w:t>
      </w:r>
      <w:r w:rsidRPr="00720B8C">
        <w:rPr>
          <w:rFonts w:eastAsia="Quattrocento Sans" w:cs="Calibri"/>
          <w:sz w:val="20"/>
          <w:szCs w:val="20"/>
          <w:lang w:val="pl-PL"/>
        </w:rPr>
        <w:t xml:space="preserve">przesłanego na email na adres:  </w:t>
      </w:r>
      <w:hyperlink r:id="rId8" w:tgtFrame="_blank" w:history="1">
        <w:r w:rsidR="00C575E5" w:rsidRPr="00720B8C">
          <w:rPr>
            <w:rStyle w:val="Hipercze"/>
            <w:rFonts w:cs="Calibri"/>
            <w:color w:val="auto"/>
            <w:sz w:val="20"/>
            <w:szCs w:val="20"/>
            <w:lang w:val="pl-PL"/>
          </w:rPr>
          <w:t>m.zimmerman@vitroflora.com.pl</w:t>
        </w:r>
      </w:hyperlink>
      <w:r w:rsidR="00280C84" w:rsidRPr="00720B8C">
        <w:rPr>
          <w:rFonts w:cs="Calibri"/>
          <w:sz w:val="20"/>
          <w:szCs w:val="20"/>
          <w:lang w:val="pl-PL"/>
        </w:rPr>
        <w:t xml:space="preserve"> </w:t>
      </w:r>
      <w:r w:rsidRPr="00720B8C">
        <w:rPr>
          <w:rFonts w:eastAsia="Quattrocento Sans" w:cs="Calibri"/>
          <w:sz w:val="20"/>
          <w:szCs w:val="20"/>
          <w:lang w:val="pl-PL"/>
        </w:rPr>
        <w:t>lub</w:t>
      </w:r>
    </w:p>
    <w:p w14:paraId="02DEA990" w14:textId="38860705" w:rsidR="00AF3727" w:rsidRPr="00720B8C" w:rsidRDefault="00AF3727" w:rsidP="000F7E8A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28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lastRenderedPageBreak/>
        <w:t>w formie papierowej, w zamkniętej kopercie</w:t>
      </w:r>
      <w:r w:rsidR="00AE09CB" w:rsidRPr="00720B8C">
        <w:rPr>
          <w:rFonts w:eastAsia="Quattrocento Sans" w:cs="Calibri"/>
          <w:sz w:val="20"/>
          <w:szCs w:val="20"/>
          <w:lang w:val="pl-PL"/>
        </w:rPr>
        <w:t xml:space="preserve"> – przesłanej za pomocą poczty </w:t>
      </w:r>
      <w:r w:rsidR="00B66134" w:rsidRPr="00720B8C">
        <w:rPr>
          <w:rFonts w:eastAsia="Quattrocento Sans" w:cs="Calibri"/>
          <w:sz w:val="20"/>
          <w:szCs w:val="20"/>
          <w:lang w:val="pl-PL"/>
        </w:rPr>
        <w:t xml:space="preserve">tradycyjnej </w:t>
      </w:r>
      <w:r w:rsidR="00561D96" w:rsidRPr="00720B8C">
        <w:rPr>
          <w:rFonts w:eastAsia="Quattrocento Sans" w:cs="Calibri"/>
          <w:sz w:val="20"/>
          <w:szCs w:val="20"/>
          <w:lang w:val="pl-PL"/>
        </w:rPr>
        <w:t>.</w:t>
      </w:r>
    </w:p>
    <w:p w14:paraId="55C907D5" w14:textId="11825B37" w:rsidR="00AF3727" w:rsidRPr="00720B8C" w:rsidRDefault="00AF3727" w:rsidP="000F7E8A">
      <w:pPr>
        <w:spacing w:after="0" w:line="276" w:lineRule="auto"/>
        <w:jc w:val="center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„</w:t>
      </w:r>
      <w:r w:rsidRPr="00720B8C">
        <w:rPr>
          <w:rFonts w:eastAsia="Quattrocento Sans" w:cs="Calibri"/>
          <w:b/>
          <w:bCs/>
          <w:sz w:val="20"/>
          <w:szCs w:val="20"/>
          <w:lang w:val="pl-PL"/>
        </w:rPr>
        <w:t xml:space="preserve">ZAPROSZENIE DO ZŁOŻENIA OFERTY CENOWEJ nr </w:t>
      </w:r>
      <w:r w:rsidR="00307618" w:rsidRPr="00720B8C">
        <w:rPr>
          <w:rFonts w:eastAsia="Quattrocento Sans" w:cs="Calibri"/>
          <w:b/>
          <w:bCs/>
          <w:sz w:val="20"/>
          <w:szCs w:val="20"/>
          <w:lang w:val="pl-PL"/>
        </w:rPr>
        <w:t>PROW-</w:t>
      </w:r>
      <w:r w:rsidR="001B7F9E" w:rsidRPr="00720B8C">
        <w:rPr>
          <w:rFonts w:eastAsia="Quattrocento Sans" w:cs="Calibri"/>
          <w:b/>
          <w:bCs/>
          <w:sz w:val="20"/>
          <w:szCs w:val="20"/>
          <w:lang w:val="pl-PL"/>
        </w:rPr>
        <w:t>03/2024</w:t>
      </w:r>
      <w:r w:rsidR="00307618" w:rsidRPr="00720B8C">
        <w:rPr>
          <w:rFonts w:eastAsia="Quattrocento Sans" w:cs="Calibri"/>
          <w:b/>
          <w:bCs/>
          <w:sz w:val="20"/>
          <w:szCs w:val="20"/>
          <w:lang w:val="pl-PL"/>
        </w:rPr>
        <w:t xml:space="preserve"> </w:t>
      </w:r>
      <w:r w:rsidRPr="00720B8C">
        <w:rPr>
          <w:rFonts w:eastAsia="Quattrocento Sans" w:cs="Calibri"/>
          <w:b/>
          <w:bCs/>
          <w:sz w:val="20"/>
          <w:szCs w:val="20"/>
          <w:lang w:val="pl-PL"/>
        </w:rPr>
        <w:t>– nie otwierać”</w:t>
      </w:r>
    </w:p>
    <w:p w14:paraId="1C3E5444" w14:textId="77777777" w:rsidR="00AF3727" w:rsidRPr="00720B8C" w:rsidRDefault="00AF3727" w:rsidP="000F7E8A">
      <w:pPr>
        <w:spacing w:after="0" w:line="276" w:lineRule="auto"/>
        <w:ind w:firstLine="426"/>
        <w:rPr>
          <w:rFonts w:eastAsia="Quattrocento Sans" w:cs="Calibri"/>
          <w:b/>
          <w:sz w:val="20"/>
          <w:szCs w:val="20"/>
          <w:lang w:val="pl-PL"/>
        </w:rPr>
      </w:pPr>
      <w:r w:rsidRPr="00720B8C">
        <w:rPr>
          <w:rFonts w:cs="Calibri"/>
          <w:sz w:val="20"/>
          <w:szCs w:val="20"/>
          <w:lang w:val="pl-PL"/>
        </w:rPr>
        <w:t>(liczy się data wpływu do Zamawiającego)</w:t>
      </w:r>
    </w:p>
    <w:p w14:paraId="1E337F09" w14:textId="77777777" w:rsidR="00AF3727" w:rsidRPr="00720B8C" w:rsidRDefault="00AF3727" w:rsidP="000F7E8A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contextualSpacing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Oferty złożone po wskazanym terminie nie będą rozpatrywane. Liczy się data i godzina wpłynięcia oferty do firmy.</w:t>
      </w:r>
    </w:p>
    <w:p w14:paraId="025177A6" w14:textId="4550AAA2" w:rsidR="00AF3727" w:rsidRPr="00720B8C" w:rsidRDefault="00AF3727" w:rsidP="000F7E8A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contextualSpacing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 xml:space="preserve">O wyborze najkorzystniejszej oferty Zamawiający powiadomi Oferentów pisemnie drogą elektroniczną. </w:t>
      </w:r>
    </w:p>
    <w:p w14:paraId="0A67C259" w14:textId="77777777" w:rsidR="00AF3727" w:rsidRPr="00720B8C" w:rsidRDefault="00AF3727" w:rsidP="000F7E8A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contextualSpacing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Zamawiający dopuszcza możliwość zmiany lub wycofania oferty przez Oferenta przed upływem terminu składania ofert.</w:t>
      </w:r>
    </w:p>
    <w:p w14:paraId="499775CC" w14:textId="77777777" w:rsidR="00AF3727" w:rsidRPr="00720B8C" w:rsidRDefault="00AF3727" w:rsidP="000F7E8A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contextualSpacing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Powiadomienie o wprowadzeniu zmian musi być złożone wg takich samych zasad jak składana oferta, odpowiednio oznakowana  z dopiskiem „ZAMIANA”.</w:t>
      </w:r>
    </w:p>
    <w:p w14:paraId="528EFD0C" w14:textId="77777777" w:rsidR="00991EF8" w:rsidRPr="00720B8C" w:rsidRDefault="00991EF8" w:rsidP="000F7E8A">
      <w:pPr>
        <w:spacing w:after="0" w:line="276" w:lineRule="auto"/>
        <w:rPr>
          <w:rFonts w:eastAsia="Quattrocento Sans" w:cs="Calibri"/>
          <w:sz w:val="20"/>
          <w:szCs w:val="20"/>
          <w:lang w:val="pl-PL"/>
        </w:rPr>
      </w:pPr>
    </w:p>
    <w:p w14:paraId="528EA022" w14:textId="77777777" w:rsidR="00AF3727" w:rsidRPr="00720B8C" w:rsidRDefault="00AF3727" w:rsidP="000F7E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b/>
          <w:sz w:val="20"/>
          <w:szCs w:val="20"/>
          <w:lang w:val="pl-PL"/>
        </w:rPr>
        <w:t>TERMIN ZWIĄZANIA OFERTĄ ORAZ WYKONANIA PRZEDMIOTU ZAMÓWIENIA</w:t>
      </w:r>
    </w:p>
    <w:p w14:paraId="44A20BF9" w14:textId="35E35CB8" w:rsidR="00AF3727" w:rsidRPr="00720B8C" w:rsidRDefault="00AF3727" w:rsidP="000F7E8A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 xml:space="preserve">Oferent pozostaje związany złożoną ofertą przez okres </w:t>
      </w:r>
      <w:r w:rsidR="00070C99" w:rsidRPr="00720B8C">
        <w:rPr>
          <w:rFonts w:eastAsia="Quattrocento Sans" w:cs="Calibri"/>
          <w:sz w:val="20"/>
          <w:szCs w:val="20"/>
          <w:lang w:val="pl-PL"/>
        </w:rPr>
        <w:t>14</w:t>
      </w:r>
      <w:r w:rsidRPr="00720B8C">
        <w:rPr>
          <w:rFonts w:eastAsia="Quattrocento Sans" w:cs="Calibri"/>
          <w:sz w:val="20"/>
          <w:szCs w:val="20"/>
          <w:lang w:val="pl-PL"/>
        </w:rPr>
        <w:t xml:space="preserve"> dni, przy czym bieg terminu związania ofertą rozpoczyna się wraz z upływem terminu składania ofert. Okres ważności musi być potwierdzony w ofercie. </w:t>
      </w:r>
    </w:p>
    <w:p w14:paraId="17B21E36" w14:textId="4F02C888" w:rsidR="00AF3727" w:rsidRPr="00720B8C" w:rsidRDefault="00AF3727" w:rsidP="000F7E8A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eastAsia="Quattrocento Sans" w:cs="Calibri"/>
          <w:b/>
          <w:bCs/>
          <w:sz w:val="20"/>
          <w:szCs w:val="20"/>
          <w:lang w:val="pl-PL"/>
        </w:rPr>
      </w:pPr>
      <w:r w:rsidRPr="00720B8C">
        <w:rPr>
          <w:rFonts w:eastAsia="Quattrocento Sans" w:cs="Calibri"/>
          <w:b/>
          <w:bCs/>
          <w:sz w:val="20"/>
          <w:szCs w:val="20"/>
          <w:lang w:val="pl-PL"/>
        </w:rPr>
        <w:t>Okres realizacji zamówienia:</w:t>
      </w:r>
      <w:r w:rsidR="001E0BF8" w:rsidRPr="00720B8C">
        <w:rPr>
          <w:rFonts w:eastAsia="Quattrocento Sans" w:cs="Calibri"/>
          <w:b/>
          <w:bCs/>
          <w:sz w:val="20"/>
          <w:szCs w:val="20"/>
          <w:lang w:val="pl-PL"/>
        </w:rPr>
        <w:t xml:space="preserve"> </w:t>
      </w:r>
      <w:r w:rsidR="001A27F5">
        <w:rPr>
          <w:rFonts w:eastAsia="Quattrocento Sans" w:cs="Calibri"/>
          <w:b/>
          <w:bCs/>
          <w:sz w:val="20"/>
          <w:szCs w:val="20"/>
          <w:lang w:val="pl-PL"/>
        </w:rPr>
        <w:t>30</w:t>
      </w:r>
      <w:r w:rsidR="001E0BF8" w:rsidRPr="00720B8C">
        <w:rPr>
          <w:rFonts w:eastAsia="Quattrocento Sans" w:cs="Calibri"/>
          <w:b/>
          <w:bCs/>
          <w:sz w:val="20"/>
          <w:szCs w:val="20"/>
          <w:lang w:val="pl-PL"/>
        </w:rPr>
        <w:t>.0</w:t>
      </w:r>
      <w:r w:rsidR="00744711" w:rsidRPr="00720B8C">
        <w:rPr>
          <w:rFonts w:eastAsia="Quattrocento Sans" w:cs="Calibri"/>
          <w:b/>
          <w:bCs/>
          <w:sz w:val="20"/>
          <w:szCs w:val="20"/>
          <w:lang w:val="pl-PL"/>
        </w:rPr>
        <w:t>5</w:t>
      </w:r>
      <w:r w:rsidR="001E0BF8" w:rsidRPr="00720B8C">
        <w:rPr>
          <w:rFonts w:eastAsia="Quattrocento Sans" w:cs="Calibri"/>
          <w:b/>
          <w:bCs/>
          <w:sz w:val="20"/>
          <w:szCs w:val="20"/>
          <w:lang w:val="pl-PL"/>
        </w:rPr>
        <w:t>.2024r</w:t>
      </w:r>
      <w:r w:rsidRPr="00720B8C">
        <w:rPr>
          <w:rFonts w:eastAsia="Quattrocento Sans" w:cs="Calibri"/>
          <w:b/>
          <w:bCs/>
          <w:sz w:val="20"/>
          <w:szCs w:val="20"/>
          <w:lang w:val="pl-PL"/>
        </w:rPr>
        <w:t xml:space="preserve">. </w:t>
      </w:r>
    </w:p>
    <w:p w14:paraId="273DAD6C" w14:textId="2FE32D9C" w:rsidR="00AF3727" w:rsidRPr="00720B8C" w:rsidRDefault="00AF3727" w:rsidP="000F7E8A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eastAsia="Quattrocento Sans" w:cs="Calibri"/>
          <w:b/>
          <w:bCs/>
          <w:sz w:val="20"/>
          <w:szCs w:val="20"/>
          <w:lang w:val="pl-PL"/>
        </w:rPr>
      </w:pPr>
      <w:r w:rsidRPr="00720B8C">
        <w:rPr>
          <w:rFonts w:eastAsia="Quattrocento Sans" w:cs="Calibri"/>
          <w:b/>
          <w:bCs/>
          <w:sz w:val="20"/>
          <w:szCs w:val="20"/>
          <w:lang w:val="pl-PL"/>
        </w:rPr>
        <w:t xml:space="preserve">Orientacyjny termin podpisania umowy:  </w:t>
      </w:r>
      <w:r w:rsidR="001A27F5">
        <w:rPr>
          <w:rFonts w:eastAsia="Quattrocento Sans" w:cs="Calibri"/>
          <w:b/>
          <w:bCs/>
          <w:sz w:val="20"/>
          <w:szCs w:val="20"/>
          <w:lang w:val="pl-PL"/>
        </w:rPr>
        <w:t>maj</w:t>
      </w:r>
      <w:r w:rsidR="00C575E5" w:rsidRPr="00720B8C">
        <w:rPr>
          <w:rFonts w:eastAsia="Quattrocento Sans" w:cs="Calibri"/>
          <w:b/>
          <w:bCs/>
          <w:sz w:val="20"/>
          <w:szCs w:val="20"/>
          <w:lang w:val="pl-PL"/>
        </w:rPr>
        <w:t xml:space="preserve"> 2024r.</w:t>
      </w:r>
      <w:r w:rsidRPr="00720B8C">
        <w:rPr>
          <w:rFonts w:eastAsia="Quattrocento Sans" w:cs="Calibri"/>
          <w:b/>
          <w:bCs/>
          <w:sz w:val="20"/>
          <w:szCs w:val="20"/>
          <w:lang w:val="pl-PL"/>
        </w:rPr>
        <w:t xml:space="preserve"> </w:t>
      </w:r>
    </w:p>
    <w:p w14:paraId="2E710C14" w14:textId="77777777" w:rsidR="00AF3727" w:rsidRPr="00720B8C" w:rsidRDefault="00AF3727" w:rsidP="000F7E8A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W toku badania i oceny oferty Zamawiający może żądać od Oferentów wyjaśnień dotyczących treści złożonych ofert.</w:t>
      </w:r>
    </w:p>
    <w:p w14:paraId="41E91722" w14:textId="77777777" w:rsidR="00216F93" w:rsidRPr="00720B8C" w:rsidRDefault="00216F93" w:rsidP="000F7E8A">
      <w:pPr>
        <w:spacing w:after="0" w:line="276" w:lineRule="auto"/>
        <w:ind w:left="360"/>
        <w:rPr>
          <w:rFonts w:eastAsia="Quattrocento Sans" w:cs="Calibri"/>
          <w:sz w:val="20"/>
          <w:szCs w:val="20"/>
          <w:lang w:val="pl-PL"/>
        </w:rPr>
      </w:pPr>
    </w:p>
    <w:p w14:paraId="26295236" w14:textId="77777777" w:rsidR="00AF3727" w:rsidRPr="00720B8C" w:rsidRDefault="00AF3727" w:rsidP="000F7E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b/>
          <w:sz w:val="20"/>
          <w:szCs w:val="20"/>
          <w:lang w:val="pl-PL"/>
        </w:rPr>
        <w:t>WYKAZ WYMAGANYCH DOKUMENTÓW:</w:t>
      </w:r>
    </w:p>
    <w:p w14:paraId="1A43B9CF" w14:textId="77777777" w:rsidR="00AF3727" w:rsidRPr="00720B8C" w:rsidRDefault="00AF3727" w:rsidP="000F7E8A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Formularz ofertowy (załącznik nr 1 do niniejszego postępowania)</w:t>
      </w:r>
    </w:p>
    <w:p w14:paraId="333C0C06" w14:textId="77777777" w:rsidR="00AF3727" w:rsidRPr="00720B8C" w:rsidRDefault="00AF3727" w:rsidP="000F7E8A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Oświadczenia (załącznik nr 2 do niniejszego postępowania)</w:t>
      </w:r>
    </w:p>
    <w:p w14:paraId="21A60325" w14:textId="23442A77" w:rsidR="00AF3727" w:rsidRPr="00720B8C" w:rsidRDefault="00AF3727" w:rsidP="000F7E8A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Informacje o za</w:t>
      </w:r>
      <w:r w:rsidR="00A04922" w:rsidRPr="00720B8C">
        <w:rPr>
          <w:rFonts w:eastAsia="Quattrocento Sans" w:cs="Calibri"/>
          <w:sz w:val="20"/>
          <w:szCs w:val="20"/>
          <w:lang w:val="pl-PL"/>
        </w:rPr>
        <w:t>s</w:t>
      </w:r>
      <w:r w:rsidRPr="00720B8C">
        <w:rPr>
          <w:rFonts w:eastAsia="Quattrocento Sans" w:cs="Calibri"/>
          <w:sz w:val="20"/>
          <w:szCs w:val="20"/>
          <w:lang w:val="pl-PL"/>
        </w:rPr>
        <w:t>adach przetwarzania danych (załącznik nr 3 do niniejszego postępowania)</w:t>
      </w:r>
    </w:p>
    <w:p w14:paraId="3826E876" w14:textId="77777777" w:rsidR="00C540EE" w:rsidRPr="00720B8C" w:rsidRDefault="00C540EE" w:rsidP="000F7E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contextualSpacing/>
        <w:jc w:val="both"/>
        <w:rPr>
          <w:rFonts w:eastAsia="Quattrocento Sans" w:cs="Calibri"/>
          <w:sz w:val="20"/>
          <w:szCs w:val="20"/>
          <w:lang w:val="pl-PL"/>
        </w:rPr>
      </w:pPr>
    </w:p>
    <w:p w14:paraId="6159EA19" w14:textId="77777777" w:rsidR="00AF3727" w:rsidRPr="00720B8C" w:rsidRDefault="00AF3727" w:rsidP="000F7E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b/>
          <w:sz w:val="20"/>
          <w:szCs w:val="20"/>
          <w:lang w:val="pl-PL"/>
        </w:rPr>
        <w:t>OPIS SPOSOBU PRZYGOTOWANIA OFERTY:</w:t>
      </w:r>
    </w:p>
    <w:p w14:paraId="5176AC74" w14:textId="77777777" w:rsidR="00AF3727" w:rsidRPr="00720B8C" w:rsidRDefault="00AF3727" w:rsidP="000F7E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Ofertę należy sporządzić na Formularzu Ofertowym, stanowiącym Załącznik nr 1 do niniejszego Zaproszenia.</w:t>
      </w:r>
    </w:p>
    <w:p w14:paraId="50C2C325" w14:textId="2AD108F6" w:rsidR="00AF3727" w:rsidRPr="00720B8C" w:rsidRDefault="00AF3727" w:rsidP="000F7E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Oferta powinna zawierać opis elementów składowych wyposażenie oraz parametrów technicznych</w:t>
      </w:r>
      <w:r w:rsidR="00522606" w:rsidRPr="00720B8C">
        <w:rPr>
          <w:rFonts w:eastAsia="Quattrocento Sans" w:cs="Calibri"/>
          <w:sz w:val="20"/>
          <w:szCs w:val="20"/>
          <w:lang w:val="pl-PL"/>
        </w:rPr>
        <w:t xml:space="preserve"> </w:t>
      </w:r>
      <w:r w:rsidR="00651DD2" w:rsidRPr="00720B8C">
        <w:rPr>
          <w:rFonts w:eastAsia="Quattrocento Sans" w:cs="Calibri"/>
          <w:sz w:val="20"/>
          <w:szCs w:val="20"/>
          <w:lang w:val="pl-PL"/>
        </w:rPr>
        <w:t xml:space="preserve">lub stanowić załącznik do Formularza Ofertowego. </w:t>
      </w:r>
    </w:p>
    <w:p w14:paraId="30DF4425" w14:textId="39DCD715" w:rsidR="00637FCB" w:rsidRPr="00720B8C" w:rsidRDefault="00637FCB" w:rsidP="000F7E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 xml:space="preserve">Wyżej wymienione dane powinny </w:t>
      </w:r>
      <w:r w:rsidR="00597D23" w:rsidRPr="00720B8C">
        <w:rPr>
          <w:rFonts w:eastAsia="Quattrocento Sans" w:cs="Calibri"/>
          <w:sz w:val="20"/>
          <w:szCs w:val="20"/>
          <w:lang w:val="pl-PL"/>
        </w:rPr>
        <w:t>potwierdzać, iż spełniają wymagania stawiane w opisie Przedmiotu Zamówienia.</w:t>
      </w:r>
    </w:p>
    <w:p w14:paraId="5AC53696" w14:textId="77777777" w:rsidR="00AF3727" w:rsidRPr="00720B8C" w:rsidRDefault="00AF3727" w:rsidP="000F7E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Każdy Oferent może złożyć tylko jedną ofertę i zaproponować tylko jedną cenę. Złożenie przez Oferenta więcej niż jednej oferty lub oferty zawierającej rozwiązania alternatywne spowoduje jej odrzucenie.</w:t>
      </w:r>
    </w:p>
    <w:p w14:paraId="5ACBF1A8" w14:textId="77777777" w:rsidR="00AF3727" w:rsidRPr="00720B8C" w:rsidRDefault="00AF3727" w:rsidP="000F7E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 xml:space="preserve">Oferta musi być podpisana przez osobę lub osoby upoważnione do reprezentowania Oferenta. </w:t>
      </w:r>
    </w:p>
    <w:p w14:paraId="5D0299B7" w14:textId="77777777" w:rsidR="00AF3727" w:rsidRPr="00720B8C" w:rsidRDefault="00AF3727" w:rsidP="000F7E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Wzory dokumentów dołączonych do niniejszego Zaproszenia powinny zostać wypełnione przez Oferenta i dołączone do oferty, bądź też przygotowane przez Oferenta w treści zgodnej z Zaproszeniem.</w:t>
      </w:r>
    </w:p>
    <w:p w14:paraId="47CFD999" w14:textId="77777777" w:rsidR="00AF3727" w:rsidRPr="00720B8C" w:rsidRDefault="00AF3727" w:rsidP="000F7E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Oferent  ponosi wszelkie koszty związane z przygotowaniem i złożeniem oferty.</w:t>
      </w:r>
    </w:p>
    <w:p w14:paraId="0BDB8D70" w14:textId="77777777" w:rsidR="00AF3727" w:rsidRPr="00720B8C" w:rsidRDefault="00AF3727" w:rsidP="000F7E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Z tytułu nieuwzględnienia ofert, Oferentom nie przysługują żadne roszczenia przeciwko Zamawiającemu.</w:t>
      </w:r>
    </w:p>
    <w:p w14:paraId="00CDC6C7" w14:textId="29FFE740" w:rsidR="00AF3727" w:rsidRPr="00720B8C" w:rsidRDefault="00AF3727" w:rsidP="000F7E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Ofertę należy sporządzić pisemnie lub elektroniczne</w:t>
      </w:r>
      <w:r w:rsidR="00744711" w:rsidRPr="00720B8C">
        <w:rPr>
          <w:rFonts w:eastAsia="Quattrocento Sans" w:cs="Calibri"/>
          <w:sz w:val="20"/>
          <w:szCs w:val="20"/>
          <w:lang w:val="pl-PL"/>
        </w:rPr>
        <w:t xml:space="preserve"> (w formie skanu</w:t>
      </w:r>
      <w:r w:rsidR="00E53103" w:rsidRPr="00720B8C">
        <w:rPr>
          <w:rFonts w:eastAsia="Quattrocento Sans" w:cs="Calibri"/>
          <w:sz w:val="20"/>
          <w:szCs w:val="20"/>
          <w:lang w:val="pl-PL"/>
        </w:rPr>
        <w:t xml:space="preserve"> podpisanego dokumentu </w:t>
      </w:r>
      <w:r w:rsidR="008F643D" w:rsidRPr="00720B8C">
        <w:rPr>
          <w:rFonts w:eastAsia="Quattrocento Sans" w:cs="Calibri"/>
          <w:sz w:val="20"/>
          <w:szCs w:val="20"/>
          <w:lang w:val="pl-PL"/>
        </w:rPr>
        <w:t>lub podpisu kwalifikowanego)</w:t>
      </w:r>
      <w:r w:rsidRPr="00720B8C">
        <w:rPr>
          <w:rFonts w:eastAsia="Quattrocento Sans" w:cs="Calibri"/>
          <w:sz w:val="20"/>
          <w:szCs w:val="20"/>
          <w:lang w:val="pl-PL"/>
        </w:rPr>
        <w:t xml:space="preserve"> w jednym egzemplarzu w języku polskim lub w języku angielskim.</w:t>
      </w:r>
    </w:p>
    <w:p w14:paraId="714F5F89" w14:textId="77777777" w:rsidR="00AF3727" w:rsidRPr="00720B8C" w:rsidRDefault="00AF3727" w:rsidP="000F7E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Oferent może zastrzec w ofercie, iż Zamawiający nie będzie mógł ujawnić informacji stanowiących tajemnicę przedsiębiorstwa w rozumieniu przepisów o zwalczaniu nieuczciwej konkurencji, tj. nieujawnione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</w:p>
    <w:p w14:paraId="0D110129" w14:textId="77777777" w:rsidR="00AF3727" w:rsidRPr="00720B8C" w:rsidRDefault="00AF3727" w:rsidP="000F7E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 xml:space="preserve">Strony oferty będące tajemnicą przedsiębiorstwa w rozumieniu przepisów ustawy o zwalczaniu nieuczciwej konkurencji, co do których Oferent  zastrzega, że nie mogą być one udostępniane innym uczestnikom </w:t>
      </w:r>
      <w:r w:rsidRPr="00720B8C">
        <w:rPr>
          <w:rFonts w:eastAsia="Quattrocento Sans" w:cs="Calibri"/>
          <w:sz w:val="20"/>
          <w:szCs w:val="20"/>
          <w:lang w:val="pl-PL"/>
        </w:rPr>
        <w:lastRenderedPageBreak/>
        <w:t>postępowania, należy złożyć jako odrębną część oferty lub włożyć do oddzielnej koperty, odpowiednio ją oznaczając.</w:t>
      </w:r>
    </w:p>
    <w:p w14:paraId="6066409C" w14:textId="77777777" w:rsidR="004702A6" w:rsidRPr="00720B8C" w:rsidRDefault="004702A6" w:rsidP="000F7E8A">
      <w:pPr>
        <w:spacing w:after="0" w:line="276" w:lineRule="auto"/>
        <w:rPr>
          <w:rFonts w:eastAsia="Quattrocento Sans" w:cs="Calibri"/>
          <w:sz w:val="20"/>
          <w:szCs w:val="20"/>
          <w:lang w:val="pl-PL"/>
        </w:rPr>
      </w:pPr>
    </w:p>
    <w:p w14:paraId="459EA310" w14:textId="77777777" w:rsidR="00AF3727" w:rsidRPr="00720B8C" w:rsidRDefault="00AF3727" w:rsidP="000F7E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142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b/>
          <w:sz w:val="20"/>
          <w:szCs w:val="20"/>
          <w:lang w:val="pl-PL"/>
        </w:rPr>
        <w:t>OPIS SPOSOBU OBLICZENIA CENY OFERTY:</w:t>
      </w:r>
    </w:p>
    <w:p w14:paraId="71E27CDE" w14:textId="77777777" w:rsidR="00AF3727" w:rsidRPr="00720B8C" w:rsidRDefault="00AF3727" w:rsidP="000F7E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 xml:space="preserve">Podana w ofercie cena musi być wyrażona w PLN, lub </w:t>
      </w:r>
      <w:bookmarkStart w:id="4" w:name="_Hlk154742246"/>
      <w:r w:rsidRPr="00720B8C">
        <w:rPr>
          <w:rFonts w:eastAsia="Quattrocento Sans" w:cs="Calibri"/>
          <w:sz w:val="20"/>
          <w:szCs w:val="20"/>
          <w:lang w:val="pl-PL"/>
        </w:rPr>
        <w:t xml:space="preserve">EUR/USD </w:t>
      </w:r>
      <w:bookmarkEnd w:id="4"/>
      <w:r w:rsidRPr="00720B8C">
        <w:rPr>
          <w:rFonts w:eastAsia="Quattrocento Sans" w:cs="Calibri"/>
          <w:sz w:val="20"/>
          <w:szCs w:val="20"/>
          <w:lang w:val="pl-PL"/>
        </w:rPr>
        <w:t>z dokładnością do dwóch miejsc po przecinku.</w:t>
      </w:r>
    </w:p>
    <w:p w14:paraId="18DD4B9C" w14:textId="77777777" w:rsidR="00AF3727" w:rsidRPr="00720B8C" w:rsidRDefault="00AF3727" w:rsidP="000F7E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Cena całkowita netto oraz brutto w PLN lub netto EUR/USD.</w:t>
      </w:r>
    </w:p>
    <w:p w14:paraId="7CAA55FE" w14:textId="418F4F36" w:rsidR="00AF3727" w:rsidRPr="00720B8C" w:rsidRDefault="00AF3727" w:rsidP="000F7E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 xml:space="preserve">Jeżeli ceny na ofercie zostaną wyrażone w innej walucie niż PLN, to będą one przeliczane przy zastosowaniu kursu sprzedaży ogłaszanego przez NBP, </w:t>
      </w:r>
      <w:r w:rsidR="004C2ED8" w:rsidRPr="00720B8C">
        <w:rPr>
          <w:rFonts w:eastAsia="Quattrocento Sans" w:cs="Calibri"/>
          <w:sz w:val="20"/>
          <w:szCs w:val="20"/>
          <w:lang w:val="pl-PL"/>
        </w:rPr>
        <w:t>zgodnie z kursem z dnia przypadającego na ostatni dzień składania ofert</w:t>
      </w:r>
      <w:r w:rsidRPr="00720B8C">
        <w:rPr>
          <w:rFonts w:eastAsia="Quattrocento Sans" w:cs="Calibri"/>
          <w:sz w:val="20"/>
          <w:szCs w:val="20"/>
          <w:lang w:val="pl-PL"/>
        </w:rPr>
        <w:t>.</w:t>
      </w:r>
    </w:p>
    <w:p w14:paraId="2DB1E590" w14:textId="77777777" w:rsidR="00AF3727" w:rsidRPr="00720B8C" w:rsidRDefault="00AF3727" w:rsidP="000F7E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Cena podana w ofercie musi być ceną ostateczną, kompletną, jednoznaczną, nadto musi uwzględniać: wszystkie wymagania stawiane przez Zamawiającego w niniejszym Zaproszeniu, wszelkie zobowiązania Oferenta  oraz obejmować wszystkie koszty, jakie poniesie Oferent z tytułu należytej realizacji całości zamówienia.</w:t>
      </w:r>
    </w:p>
    <w:p w14:paraId="1CC09B8F" w14:textId="77777777" w:rsidR="00AF3727" w:rsidRPr="00720B8C" w:rsidRDefault="00AF3727" w:rsidP="000F7E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Cena oferty jest ceną, której definicję określa art. 3 ust. 1 ustawy z dnia 5 lipca 2001 roku o cenach (Dz. U. z 2001 r. Nr 97 poz. 1050 z późn. zm.), tzn.: Cena to wartość wyrażona w jednostkach pieniężnych, którą kupujący jest obowiązany zapłacić przedsiębiorcy za towar lub usługę; w cenie uwzględnia się podatek od towarów i usług oraz podatek akcyzowy, jeżeli na podstawie odrębnych przepisów sprzedaż towaru (usługi) podlega obciążeniu podatkiem od towarów i usług oraz podatkiem akcyzowym.</w:t>
      </w:r>
    </w:p>
    <w:p w14:paraId="241C730D" w14:textId="77777777" w:rsidR="00AF3727" w:rsidRPr="00720B8C" w:rsidRDefault="00AF3727" w:rsidP="000F7E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Ceną oferty jest kwota (wraz z obowiązującym podatkiem od towarów i usług) za realizację przedmiotu zamówienia wymieniona w Formularzu Oferty.</w:t>
      </w:r>
    </w:p>
    <w:p w14:paraId="001E8F13" w14:textId="77777777" w:rsidR="00450F63" w:rsidRPr="00720B8C" w:rsidRDefault="00450F63" w:rsidP="000F7E8A">
      <w:pPr>
        <w:spacing w:after="0" w:line="276" w:lineRule="auto"/>
        <w:ind w:left="460"/>
        <w:rPr>
          <w:rFonts w:eastAsia="Quattrocento Sans" w:cs="Calibri"/>
          <w:sz w:val="20"/>
          <w:szCs w:val="20"/>
          <w:lang w:val="pl-PL"/>
        </w:rPr>
      </w:pPr>
    </w:p>
    <w:p w14:paraId="451CC5A1" w14:textId="77777777" w:rsidR="00AF3727" w:rsidRPr="00720B8C" w:rsidRDefault="00AF3727" w:rsidP="000F7E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142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b/>
          <w:sz w:val="20"/>
          <w:szCs w:val="20"/>
          <w:lang w:val="pl-PL"/>
        </w:rPr>
        <w:t>OCENA OFERT:</w:t>
      </w:r>
    </w:p>
    <w:p w14:paraId="7BD68CD3" w14:textId="77777777" w:rsidR="00AF3727" w:rsidRPr="00720B8C" w:rsidRDefault="00AF3727" w:rsidP="000F7E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 xml:space="preserve">Oferty Oferentów, którzy wykażą, że nie podlegają wykluczeniu oraz, że spełniają warunki udziału w postępowaniu będą badane pod względem ich zgodności z wymogami Zamawiającego postawionymi w opisie przedmiotu zamówienia. </w:t>
      </w:r>
    </w:p>
    <w:p w14:paraId="3E813A22" w14:textId="77777777" w:rsidR="003940D1" w:rsidRPr="00720B8C" w:rsidRDefault="00AF3727" w:rsidP="000F7E8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 xml:space="preserve">W toku dokonywania oceny złożonych ofert Zamawiający może żądać udzielenia przez Oferenta  wyjaśnień dotyczących treści złożonej oferty. </w:t>
      </w:r>
    </w:p>
    <w:p w14:paraId="70E56499" w14:textId="4D367DB4" w:rsidR="00AF3727" w:rsidRPr="00720B8C" w:rsidRDefault="00AF3727" w:rsidP="000F7E8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Zamawiający wezwie Oferentów, którzy w określonym terminie nie złożyli oświadczeń lub dokumentów potwierdzających spełnienie warunków udziału w postępowaniu, lub którzy nie złożyli pełnomocnictw, albo którzy złożyli dokumenty zawierające błędy lub którzy złożyli wadliwe pełnomocnictwa, do ich złożenia w wyznaczonym terminie, chyba, że mimo ich złożenia oferta  podlega odrzuceniu lub konieczne byłoby unieważnienie postępowania.</w:t>
      </w:r>
    </w:p>
    <w:p w14:paraId="666F981C" w14:textId="77777777" w:rsidR="00AF3727" w:rsidRPr="00720B8C" w:rsidRDefault="00AF3727" w:rsidP="000F7E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Zamawiający dokona oceny punktowej złożonych ofert na podstawie następujących kryteriów oceny ofert dla całości zamówienia:</w:t>
      </w:r>
    </w:p>
    <w:p w14:paraId="622B614E" w14:textId="77777777" w:rsidR="00AF3727" w:rsidRPr="00720B8C" w:rsidRDefault="00AF3727" w:rsidP="000F7E8A">
      <w:pPr>
        <w:spacing w:after="0" w:line="276" w:lineRule="auto"/>
        <w:ind w:left="708"/>
        <w:rPr>
          <w:rFonts w:eastAsia="Quattrocento Sans" w:cs="Calibri"/>
          <w:sz w:val="20"/>
          <w:szCs w:val="20"/>
          <w:lang w:val="pl-PL"/>
        </w:rPr>
      </w:pPr>
    </w:p>
    <w:tbl>
      <w:tblPr>
        <w:tblW w:w="8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02"/>
        <w:gridCol w:w="6351"/>
        <w:gridCol w:w="1803"/>
      </w:tblGrid>
      <w:tr w:rsidR="009C44D9" w:rsidRPr="00720B8C" w14:paraId="178CFB6D" w14:textId="77777777" w:rsidTr="000A2A11">
        <w:trPr>
          <w:jc w:val="center"/>
        </w:trPr>
        <w:tc>
          <w:tcPr>
            <w:tcW w:w="502" w:type="dxa"/>
          </w:tcPr>
          <w:p w14:paraId="3540E632" w14:textId="77777777" w:rsidR="00AF3727" w:rsidRPr="00720B8C" w:rsidRDefault="00AF3727" w:rsidP="000F7E8A">
            <w:pPr>
              <w:spacing w:after="0" w:line="276" w:lineRule="auto"/>
              <w:jc w:val="center"/>
              <w:rPr>
                <w:rFonts w:eastAsia="Quattrocento Sans" w:cs="Calibri"/>
                <w:b/>
                <w:sz w:val="20"/>
                <w:szCs w:val="20"/>
                <w:lang w:val="pl-PL"/>
              </w:rPr>
            </w:pPr>
            <w:r w:rsidRPr="00720B8C">
              <w:rPr>
                <w:rFonts w:eastAsia="Quattrocento Sans" w:cs="Calibr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6351" w:type="dxa"/>
            <w:shd w:val="clear" w:color="auto" w:fill="auto"/>
            <w:vAlign w:val="center"/>
          </w:tcPr>
          <w:p w14:paraId="15CBE57B" w14:textId="77777777" w:rsidR="00AF3727" w:rsidRPr="00720B8C" w:rsidRDefault="00AF3727" w:rsidP="000F7E8A">
            <w:pPr>
              <w:spacing w:after="0" w:line="276" w:lineRule="auto"/>
              <w:jc w:val="center"/>
              <w:rPr>
                <w:rFonts w:eastAsia="Quattrocento Sans" w:cs="Calibri"/>
                <w:b/>
                <w:sz w:val="20"/>
                <w:szCs w:val="20"/>
                <w:lang w:val="pl-PL"/>
              </w:rPr>
            </w:pPr>
            <w:r w:rsidRPr="00720B8C">
              <w:rPr>
                <w:rFonts w:eastAsia="Quattrocento Sans" w:cs="Calibri"/>
                <w:b/>
                <w:sz w:val="20"/>
                <w:szCs w:val="20"/>
                <w:lang w:val="pl-PL"/>
              </w:rPr>
              <w:t>nazwa kryterium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4A2F66F1" w14:textId="77777777" w:rsidR="00AF3727" w:rsidRPr="00720B8C" w:rsidRDefault="00AF3727" w:rsidP="000F7E8A">
            <w:pPr>
              <w:spacing w:after="0" w:line="276" w:lineRule="auto"/>
              <w:jc w:val="center"/>
              <w:rPr>
                <w:rFonts w:eastAsia="Quattrocento Sans" w:cs="Calibri"/>
                <w:b/>
                <w:sz w:val="20"/>
                <w:szCs w:val="20"/>
                <w:lang w:val="pl-PL"/>
              </w:rPr>
            </w:pPr>
            <w:r w:rsidRPr="00720B8C">
              <w:rPr>
                <w:rFonts w:eastAsia="Quattrocento Sans" w:cs="Calibri"/>
                <w:b/>
                <w:sz w:val="20"/>
                <w:szCs w:val="20"/>
                <w:lang w:val="pl-PL"/>
              </w:rPr>
              <w:t>waga kryterium</w:t>
            </w:r>
          </w:p>
        </w:tc>
      </w:tr>
      <w:tr w:rsidR="00AF3727" w:rsidRPr="00720B8C" w14:paraId="64910D43" w14:textId="77777777" w:rsidTr="000A2A11">
        <w:trPr>
          <w:jc w:val="center"/>
        </w:trPr>
        <w:tc>
          <w:tcPr>
            <w:tcW w:w="502" w:type="dxa"/>
          </w:tcPr>
          <w:p w14:paraId="16965034" w14:textId="77777777" w:rsidR="00AF3727" w:rsidRPr="00720B8C" w:rsidRDefault="00AF3727" w:rsidP="000F7E8A">
            <w:pPr>
              <w:spacing w:after="0" w:line="276" w:lineRule="auto"/>
              <w:jc w:val="center"/>
              <w:rPr>
                <w:rFonts w:eastAsia="Quattrocento Sans" w:cs="Calibri"/>
                <w:sz w:val="20"/>
                <w:szCs w:val="20"/>
                <w:lang w:val="pl-PL"/>
              </w:rPr>
            </w:pPr>
            <w:r w:rsidRPr="00720B8C">
              <w:rPr>
                <w:rFonts w:eastAsia="Quattrocento Sans" w:cs="Calibri"/>
                <w:sz w:val="20"/>
                <w:szCs w:val="20"/>
                <w:lang w:val="pl-PL"/>
              </w:rPr>
              <w:t>1.</w:t>
            </w:r>
          </w:p>
        </w:tc>
        <w:tc>
          <w:tcPr>
            <w:tcW w:w="6351" w:type="dxa"/>
            <w:shd w:val="clear" w:color="auto" w:fill="auto"/>
            <w:vAlign w:val="center"/>
          </w:tcPr>
          <w:p w14:paraId="1F8F98EF" w14:textId="77777777" w:rsidR="00AF3727" w:rsidRPr="00720B8C" w:rsidRDefault="00AF3727" w:rsidP="000F7E8A">
            <w:pPr>
              <w:spacing w:after="0" w:line="276" w:lineRule="auto"/>
              <w:jc w:val="center"/>
              <w:rPr>
                <w:rFonts w:eastAsia="Quattrocento Sans" w:cs="Calibri"/>
                <w:sz w:val="20"/>
                <w:szCs w:val="20"/>
                <w:lang w:val="pl-PL"/>
              </w:rPr>
            </w:pPr>
            <w:r w:rsidRPr="00720B8C">
              <w:rPr>
                <w:rFonts w:eastAsia="Quattrocento Sans" w:cs="Calibri"/>
                <w:sz w:val="20"/>
                <w:szCs w:val="20"/>
                <w:lang w:val="pl-PL"/>
              </w:rPr>
              <w:t>cena oferty  – netto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2EACB95" w14:textId="77777777" w:rsidR="00AF3727" w:rsidRPr="00720B8C" w:rsidRDefault="00AF3727" w:rsidP="000F7E8A">
            <w:pPr>
              <w:spacing w:after="0" w:line="276" w:lineRule="auto"/>
              <w:jc w:val="center"/>
              <w:rPr>
                <w:rFonts w:eastAsia="Quattrocento Sans" w:cs="Calibri"/>
                <w:sz w:val="20"/>
                <w:szCs w:val="20"/>
                <w:lang w:val="pl-PL"/>
              </w:rPr>
            </w:pPr>
            <w:r w:rsidRPr="00720B8C">
              <w:rPr>
                <w:rFonts w:eastAsia="Quattrocento Sans" w:cs="Calibri"/>
                <w:sz w:val="20"/>
                <w:szCs w:val="20"/>
                <w:lang w:val="pl-PL"/>
              </w:rPr>
              <w:t>100%</w:t>
            </w:r>
          </w:p>
        </w:tc>
      </w:tr>
    </w:tbl>
    <w:p w14:paraId="2BB6A007" w14:textId="77777777" w:rsidR="00AF3727" w:rsidRPr="00720B8C" w:rsidRDefault="00AF3727" w:rsidP="000F7E8A">
      <w:pPr>
        <w:spacing w:after="0" w:line="276" w:lineRule="auto"/>
        <w:rPr>
          <w:rFonts w:eastAsia="Quattrocento Sans" w:cs="Calibri"/>
          <w:sz w:val="20"/>
          <w:szCs w:val="20"/>
          <w:lang w:val="pl-PL"/>
        </w:rPr>
      </w:pPr>
    </w:p>
    <w:p w14:paraId="1825FA79" w14:textId="77777777" w:rsidR="00AF3727" w:rsidRPr="00720B8C" w:rsidRDefault="00AF3727" w:rsidP="000F7E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 xml:space="preserve">Ceną oferty w niniejszym postępowaniu jest cena netto za </w:t>
      </w:r>
      <w:r w:rsidR="003D178C" w:rsidRPr="00720B8C">
        <w:rPr>
          <w:rFonts w:eastAsia="Quattrocento Sans" w:cs="Calibri"/>
          <w:sz w:val="20"/>
          <w:szCs w:val="20"/>
          <w:lang w:val="pl-PL"/>
        </w:rPr>
        <w:t xml:space="preserve">całość </w:t>
      </w:r>
      <w:r w:rsidRPr="00720B8C">
        <w:rPr>
          <w:rFonts w:eastAsia="Quattrocento Sans" w:cs="Calibri"/>
          <w:sz w:val="20"/>
          <w:szCs w:val="20"/>
          <w:lang w:val="pl-PL"/>
        </w:rPr>
        <w:t>zamówienia wskazana w Załączniku nr 1 do Zaproszenia.</w:t>
      </w:r>
    </w:p>
    <w:p w14:paraId="0DC82535" w14:textId="77777777" w:rsidR="00AF3727" w:rsidRPr="00720B8C" w:rsidRDefault="00AF3727" w:rsidP="000F7E8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Za najkorzystniejszą zostanie uznana oferta, która uzyska najwyższą liczbę punktów w ramach ww. kryteriów obliczoną w poniższy sposób:</w:t>
      </w:r>
    </w:p>
    <w:tbl>
      <w:tblPr>
        <w:tblW w:w="8141" w:type="dxa"/>
        <w:jc w:val="center"/>
        <w:tblLayout w:type="fixed"/>
        <w:tblLook w:val="0400" w:firstRow="0" w:lastRow="0" w:firstColumn="0" w:lastColumn="0" w:noHBand="0" w:noVBand="1"/>
      </w:tblPr>
      <w:tblGrid>
        <w:gridCol w:w="8141"/>
      </w:tblGrid>
      <w:tr w:rsidR="009C44D9" w:rsidRPr="00720B8C" w14:paraId="27B6BE34" w14:textId="77777777" w:rsidTr="000A2A11">
        <w:trPr>
          <w:trHeight w:val="348"/>
          <w:jc w:val="center"/>
        </w:trPr>
        <w:tc>
          <w:tcPr>
            <w:tcW w:w="8141" w:type="dxa"/>
          </w:tcPr>
          <w:p w14:paraId="52481B46" w14:textId="77777777" w:rsidR="00AF3727" w:rsidRPr="00720B8C" w:rsidRDefault="00AF3727" w:rsidP="000F7E8A">
            <w:pPr>
              <w:shd w:val="clear" w:color="auto" w:fill="FFFFFF"/>
              <w:spacing w:after="0" w:line="276" w:lineRule="auto"/>
              <w:jc w:val="center"/>
              <w:rPr>
                <w:rFonts w:eastAsia="Quattrocento Sans" w:cs="Calibri"/>
                <w:sz w:val="20"/>
                <w:szCs w:val="20"/>
                <w:lang w:val="pl-PL"/>
              </w:rPr>
            </w:pPr>
            <w:r w:rsidRPr="00720B8C">
              <w:rPr>
                <w:rFonts w:eastAsia="Quattrocento Sans" w:cs="Calibri"/>
                <w:sz w:val="20"/>
                <w:szCs w:val="20"/>
                <w:lang w:val="pl-PL"/>
              </w:rPr>
              <w:t>C = (Cmin/Cof) x 100</w:t>
            </w:r>
          </w:p>
          <w:p w14:paraId="334B2F09" w14:textId="77777777" w:rsidR="00AF3727" w:rsidRPr="00720B8C" w:rsidRDefault="00AF3727" w:rsidP="000F7E8A">
            <w:pPr>
              <w:shd w:val="clear" w:color="auto" w:fill="FFFFFF"/>
              <w:spacing w:after="0" w:line="276" w:lineRule="auto"/>
              <w:rPr>
                <w:rFonts w:eastAsia="Quattrocento Sans" w:cs="Calibri"/>
                <w:sz w:val="20"/>
                <w:szCs w:val="20"/>
                <w:lang w:val="pl-PL"/>
              </w:rPr>
            </w:pPr>
            <w:r w:rsidRPr="00720B8C">
              <w:rPr>
                <w:rFonts w:eastAsia="Quattrocento Sans" w:cs="Calibri"/>
                <w:sz w:val="20"/>
                <w:szCs w:val="20"/>
                <w:lang w:val="pl-PL"/>
              </w:rPr>
              <w:t xml:space="preserve">gdzie: </w:t>
            </w:r>
          </w:p>
          <w:p w14:paraId="6658479B" w14:textId="77777777" w:rsidR="00AF3727" w:rsidRPr="00720B8C" w:rsidRDefault="00AF3727" w:rsidP="000F7E8A">
            <w:pPr>
              <w:shd w:val="clear" w:color="auto" w:fill="FFFFFF"/>
              <w:spacing w:after="0" w:line="276" w:lineRule="auto"/>
              <w:rPr>
                <w:rFonts w:eastAsia="Quattrocento Sans" w:cs="Calibri"/>
                <w:i/>
                <w:iCs/>
                <w:sz w:val="20"/>
                <w:szCs w:val="20"/>
                <w:lang w:val="pl-PL"/>
              </w:rPr>
            </w:pPr>
            <w:r w:rsidRPr="00720B8C">
              <w:rPr>
                <w:rFonts w:eastAsia="Quattrocento Sans" w:cs="Calibri"/>
                <w:i/>
                <w:iCs/>
                <w:sz w:val="20"/>
                <w:szCs w:val="20"/>
                <w:lang w:val="pl-PL"/>
              </w:rPr>
              <w:t xml:space="preserve">C – ilość przyznanych punktów za kryterium cena danej oferty </w:t>
            </w:r>
          </w:p>
          <w:p w14:paraId="63BFEF41" w14:textId="77777777" w:rsidR="00AF3727" w:rsidRPr="00720B8C" w:rsidRDefault="00AF3727" w:rsidP="000F7E8A">
            <w:pPr>
              <w:shd w:val="clear" w:color="auto" w:fill="FFFFFF"/>
              <w:spacing w:after="0" w:line="276" w:lineRule="auto"/>
              <w:rPr>
                <w:rFonts w:eastAsia="Quattrocento Sans" w:cs="Calibri"/>
                <w:i/>
                <w:iCs/>
                <w:sz w:val="20"/>
                <w:szCs w:val="20"/>
                <w:lang w:val="pl-PL"/>
              </w:rPr>
            </w:pPr>
            <w:r w:rsidRPr="00720B8C">
              <w:rPr>
                <w:rFonts w:eastAsia="Quattrocento Sans" w:cs="Calibri"/>
                <w:i/>
                <w:iCs/>
                <w:sz w:val="20"/>
                <w:szCs w:val="20"/>
                <w:lang w:val="pl-PL"/>
              </w:rPr>
              <w:t xml:space="preserve">Cmin - najniższa cena wśród składanych ofert </w:t>
            </w:r>
          </w:p>
          <w:p w14:paraId="554A8AAC" w14:textId="77777777" w:rsidR="00AF3727" w:rsidRPr="00720B8C" w:rsidRDefault="00AF3727" w:rsidP="000F7E8A">
            <w:pPr>
              <w:shd w:val="clear" w:color="auto" w:fill="FFFFFF"/>
              <w:spacing w:after="0" w:line="276" w:lineRule="auto"/>
              <w:rPr>
                <w:rFonts w:eastAsia="Quattrocento Sans" w:cs="Calibri"/>
                <w:sz w:val="20"/>
                <w:szCs w:val="20"/>
                <w:lang w:val="pl-PL"/>
              </w:rPr>
            </w:pPr>
            <w:r w:rsidRPr="00720B8C">
              <w:rPr>
                <w:rFonts w:eastAsia="Quattrocento Sans" w:cs="Calibri"/>
                <w:i/>
                <w:iCs/>
                <w:sz w:val="20"/>
                <w:szCs w:val="20"/>
                <w:lang w:val="pl-PL"/>
              </w:rPr>
              <w:t>Cof - cena danej oferty</w:t>
            </w:r>
          </w:p>
        </w:tc>
      </w:tr>
      <w:tr w:rsidR="009C44D9" w:rsidRPr="00720B8C" w14:paraId="5B96A70E" w14:textId="77777777" w:rsidTr="000A2A11">
        <w:trPr>
          <w:trHeight w:val="348"/>
          <w:jc w:val="center"/>
        </w:trPr>
        <w:tc>
          <w:tcPr>
            <w:tcW w:w="8141" w:type="dxa"/>
          </w:tcPr>
          <w:p w14:paraId="28ABA2F0" w14:textId="77777777" w:rsidR="00AF3727" w:rsidRPr="00720B8C" w:rsidRDefault="00AF3727" w:rsidP="000F7E8A">
            <w:pPr>
              <w:shd w:val="clear" w:color="auto" w:fill="FFFFFF"/>
              <w:spacing w:after="0" w:line="276" w:lineRule="auto"/>
              <w:rPr>
                <w:rFonts w:eastAsia="Quattrocento Sans" w:cs="Calibri"/>
                <w:b/>
                <w:sz w:val="20"/>
                <w:szCs w:val="20"/>
                <w:lang w:val="pl-PL"/>
              </w:rPr>
            </w:pPr>
          </w:p>
        </w:tc>
      </w:tr>
    </w:tbl>
    <w:p w14:paraId="640A142A" w14:textId="78E210CC" w:rsidR="00AF3727" w:rsidRPr="00720B8C" w:rsidRDefault="00AF3727" w:rsidP="000F7E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</w:p>
    <w:p w14:paraId="71B46FFD" w14:textId="77777777" w:rsidR="00AF3727" w:rsidRPr="00720B8C" w:rsidRDefault="00AF3727" w:rsidP="000F7E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142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b/>
          <w:sz w:val="20"/>
          <w:szCs w:val="20"/>
          <w:lang w:val="pl-PL"/>
        </w:rPr>
        <w:t>INFORMACJE DOTYCZĄCE WYBORU NAJKORZYSTNIEJSZEJ OFERTY:</w:t>
      </w:r>
    </w:p>
    <w:p w14:paraId="616367E1" w14:textId="31DEB11F" w:rsidR="001A757E" w:rsidRPr="00720B8C" w:rsidRDefault="001A757E" w:rsidP="000F7E8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 xml:space="preserve">O wyborze najkorzystniejszej oferty Zamawiający powiadomi Wykonawców drogą elektroniczną. </w:t>
      </w:r>
    </w:p>
    <w:p w14:paraId="56079498" w14:textId="0A43AD7E" w:rsidR="00AF3727" w:rsidRPr="00720B8C" w:rsidRDefault="00AF3727" w:rsidP="000F7E8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Umowa zostanie podpisana z Oferentem, który złożył najkorzystniejszą ofertę.</w:t>
      </w:r>
    </w:p>
    <w:p w14:paraId="7BDC637B" w14:textId="77777777" w:rsidR="00AF3727" w:rsidRPr="00720B8C" w:rsidRDefault="00AF3727" w:rsidP="000F7E8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W przypadku, gdy Oferent, który złożył najkorzystniejszą ofertę uchyla się od podpisania umowy, Zamawiający ma prawo wybrać najkorzystniejszą ofertę spośród pozostałych złożonych ofert.</w:t>
      </w:r>
    </w:p>
    <w:p w14:paraId="50E164D6" w14:textId="77777777" w:rsidR="00AF3727" w:rsidRPr="00720B8C" w:rsidRDefault="00AF3727" w:rsidP="000F7E8A">
      <w:pPr>
        <w:spacing w:after="0" w:line="276" w:lineRule="auto"/>
        <w:ind w:left="720"/>
        <w:rPr>
          <w:rFonts w:eastAsia="Quattrocento Sans" w:cs="Calibri"/>
          <w:sz w:val="20"/>
          <w:szCs w:val="20"/>
          <w:lang w:val="pl-PL"/>
        </w:rPr>
      </w:pPr>
    </w:p>
    <w:p w14:paraId="71E64905" w14:textId="77777777" w:rsidR="00AF3727" w:rsidRPr="00720B8C" w:rsidRDefault="00AF3727" w:rsidP="000F7E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142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b/>
          <w:sz w:val="20"/>
          <w:szCs w:val="20"/>
          <w:lang w:val="pl-PL"/>
        </w:rPr>
        <w:t>WARUNKI ZMIANY UMOWY</w:t>
      </w:r>
    </w:p>
    <w:p w14:paraId="2A8C3882" w14:textId="77777777" w:rsidR="00AF3727" w:rsidRPr="00720B8C" w:rsidRDefault="00AF3727" w:rsidP="000F7E8A">
      <w:pPr>
        <w:spacing w:after="0" w:line="276" w:lineRule="auto"/>
        <w:ind w:left="426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Zamawiający przewiduje możliwość dokonania zmian postanowień zawartej umowy w stosunku do treści oferty, na podstawie której dokonano wyboru wykonawcy, przede wszystkim gdy jest ona korzystna dla Zamawiającego i nie była możliwa do przewidzenia na etapie podpisywania umowy. Dopuszczalne będą zmiany dotyczące w szczególności:</w:t>
      </w:r>
    </w:p>
    <w:p w14:paraId="60609816" w14:textId="0D522B90" w:rsidR="00AF3727" w:rsidRPr="00720B8C" w:rsidRDefault="00AF3727" w:rsidP="000F7E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 xml:space="preserve">Zmiany terminu realizacji przedmiotu zamówienia z przyczyn niezależnych lub usprawiedliwionych przez </w:t>
      </w:r>
      <w:r w:rsidR="009509BD" w:rsidRPr="00720B8C">
        <w:rPr>
          <w:rFonts w:eastAsia="Quattrocento Sans" w:cs="Calibri"/>
          <w:sz w:val="20"/>
          <w:szCs w:val="20"/>
          <w:lang w:val="pl-PL"/>
        </w:rPr>
        <w:t xml:space="preserve">Zmawiającego lub </w:t>
      </w:r>
      <w:r w:rsidRPr="00720B8C">
        <w:rPr>
          <w:rFonts w:eastAsia="Quattrocento Sans" w:cs="Calibri"/>
          <w:sz w:val="20"/>
          <w:szCs w:val="20"/>
          <w:lang w:val="pl-PL"/>
        </w:rPr>
        <w:t>Wykonawcę</w:t>
      </w:r>
      <w:r w:rsidR="004C2ED8" w:rsidRPr="00720B8C">
        <w:rPr>
          <w:rFonts w:eastAsia="Quattrocento Sans" w:cs="Calibri"/>
          <w:sz w:val="20"/>
          <w:szCs w:val="20"/>
          <w:lang w:val="pl-PL"/>
        </w:rPr>
        <w:t>.</w:t>
      </w:r>
    </w:p>
    <w:p w14:paraId="74B75B0E" w14:textId="77777777" w:rsidR="00AF3727" w:rsidRPr="00720B8C" w:rsidRDefault="00AF3727" w:rsidP="000F7E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Aktualizację danych Wykonawcy i Zamawiającego poprzez: zmianę nazwy Wykonawcy, zmianę adresu siedziby, zmianę formy prawnej itp.</w:t>
      </w:r>
    </w:p>
    <w:p w14:paraId="392D2AD6" w14:textId="51484C82" w:rsidR="00AF3727" w:rsidRPr="00720B8C" w:rsidRDefault="00AF3727" w:rsidP="000F7E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Nastąpi zmiana powszechnie obowiązujących przepisów prawa w zakresie mającym wpływ na realizację przedmiotu umowy</w:t>
      </w:r>
      <w:r w:rsidR="004C2ED8" w:rsidRPr="00720B8C">
        <w:rPr>
          <w:rFonts w:eastAsia="Quattrocento Sans" w:cs="Calibri"/>
          <w:sz w:val="20"/>
          <w:szCs w:val="20"/>
          <w:lang w:val="pl-PL"/>
        </w:rPr>
        <w:t>.</w:t>
      </w:r>
      <w:r w:rsidRPr="00720B8C">
        <w:rPr>
          <w:rFonts w:eastAsia="Quattrocento Sans" w:cs="Calibri"/>
          <w:sz w:val="20"/>
          <w:szCs w:val="20"/>
          <w:lang w:val="pl-PL"/>
        </w:rPr>
        <w:t xml:space="preserve"> </w:t>
      </w:r>
    </w:p>
    <w:p w14:paraId="7C50E3DB" w14:textId="5DAC01C6" w:rsidR="00AF3727" w:rsidRPr="00720B8C" w:rsidRDefault="00AF3727" w:rsidP="000F7E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Otrzymanie od Instytucji Finansującej projekt decyzji lub rekomendacji dotyczących zmian w realizowanym projekcie, do których Zamawiający zostanie zobowiązany, a które mogą mieć wpływ na zasadność i rodzaj wydatków ponoszonych w ramach przedmiotowego zamówienia</w:t>
      </w:r>
      <w:r w:rsidR="004C2ED8" w:rsidRPr="00720B8C">
        <w:rPr>
          <w:rFonts w:eastAsia="Quattrocento Sans" w:cs="Calibri"/>
          <w:sz w:val="20"/>
          <w:szCs w:val="20"/>
          <w:lang w:val="pl-PL"/>
        </w:rPr>
        <w:t>.</w:t>
      </w:r>
    </w:p>
    <w:p w14:paraId="464253B3" w14:textId="77777777" w:rsidR="00AF3727" w:rsidRPr="00720B8C" w:rsidRDefault="00AF3727" w:rsidP="000F7E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Wszelkie zmiany i uzupełnienia do umowy zawartej z wybranym Wykonawcą powinny być dokonywane w formie pisemnych aneksów do umowy podpisanych przez strony, lub potwierdzanie w drodze uzgodnionych zmian poprzez pocztę elektroniczną. Niemniej zmiany zgłaszane poprzez pocztę elektroniczną są ważne pod warunkiem ich akceptacji przez zamawiającego lub gdy są wykonywane z jego inicjatywy na warunkach wskazanych w niniejszym zapytaniu.</w:t>
      </w:r>
    </w:p>
    <w:p w14:paraId="7991DFB4" w14:textId="77777777" w:rsidR="00AF3727" w:rsidRPr="00720B8C" w:rsidRDefault="00AF3727" w:rsidP="000F7E8A">
      <w:pPr>
        <w:spacing w:after="0" w:line="276" w:lineRule="auto"/>
        <w:rPr>
          <w:rFonts w:eastAsia="Quattrocento Sans" w:cs="Calibri"/>
          <w:sz w:val="20"/>
          <w:szCs w:val="20"/>
          <w:lang w:val="pl-PL"/>
        </w:rPr>
      </w:pPr>
    </w:p>
    <w:p w14:paraId="6C3FE8E2" w14:textId="77777777" w:rsidR="00AF3727" w:rsidRPr="00720B8C" w:rsidRDefault="00AF3727" w:rsidP="000F7E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142"/>
        <w:contextualSpacing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b/>
          <w:sz w:val="20"/>
          <w:szCs w:val="20"/>
          <w:lang w:val="pl-PL"/>
        </w:rPr>
        <w:t xml:space="preserve">UNIEWAŻNIENIE POSTĘPOWANIA: </w:t>
      </w:r>
    </w:p>
    <w:p w14:paraId="6AD626E7" w14:textId="77777777" w:rsidR="00AF3727" w:rsidRPr="00720B8C" w:rsidRDefault="00AF3727" w:rsidP="000F7E8A">
      <w:pPr>
        <w:spacing w:after="0" w:line="276" w:lineRule="auto"/>
        <w:rPr>
          <w:rFonts w:eastAsia="Quattrocento Sans" w:cs="Calibri"/>
          <w:bCs/>
          <w:sz w:val="20"/>
          <w:szCs w:val="20"/>
          <w:lang w:val="pl-PL"/>
        </w:rPr>
      </w:pPr>
      <w:r w:rsidRPr="00720B8C">
        <w:rPr>
          <w:rFonts w:eastAsia="Quattrocento Sans" w:cs="Calibri"/>
          <w:bCs/>
          <w:sz w:val="20"/>
          <w:szCs w:val="20"/>
          <w:lang w:val="pl-PL"/>
        </w:rPr>
        <w:t>Zamawiający zastrzega sobie prawo do unieważnienia postępowania, w szczególności jeżeli:</w:t>
      </w:r>
    </w:p>
    <w:p w14:paraId="349F4F0D" w14:textId="12D39DD8" w:rsidR="00AF3727" w:rsidRPr="00720B8C" w:rsidRDefault="00AF3727" w:rsidP="000F7E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Nie złożono żadnej oferty niepodlegającej odrzuceniu/wykluczeniu</w:t>
      </w:r>
      <w:r w:rsidR="004C2ED8" w:rsidRPr="00720B8C">
        <w:rPr>
          <w:rFonts w:eastAsia="Quattrocento Sans" w:cs="Calibri"/>
          <w:sz w:val="20"/>
          <w:szCs w:val="20"/>
          <w:lang w:val="pl-PL"/>
        </w:rPr>
        <w:t>.</w:t>
      </w:r>
    </w:p>
    <w:p w14:paraId="5EA8652F" w14:textId="77777777" w:rsidR="00AF3727" w:rsidRPr="00720B8C" w:rsidRDefault="00AF3727" w:rsidP="000F7E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Cena najkorzystniejszej oferty przewyższa kwotę jaka zamawiający zamierza przeznaczyć na sfinansowanie zamówienia, chyba że zamawiający może zwiększyć te kwotę do ceny najkorzystniejszej oferty.</w:t>
      </w:r>
    </w:p>
    <w:p w14:paraId="7D3EB681" w14:textId="506D8FDD" w:rsidR="00AF3727" w:rsidRPr="00720B8C" w:rsidRDefault="00AF3727" w:rsidP="000F7E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Wystąpiła istotna zmiana okoliczności powodująca, że prowadzenie postępowania jest bezcelowe, czego nie można było wcześniej przewidzieć</w:t>
      </w:r>
      <w:r w:rsidR="004C2ED8" w:rsidRPr="00720B8C">
        <w:rPr>
          <w:rFonts w:eastAsia="Quattrocento Sans" w:cs="Calibri"/>
          <w:sz w:val="20"/>
          <w:szCs w:val="20"/>
          <w:lang w:val="pl-PL"/>
        </w:rPr>
        <w:t>.</w:t>
      </w:r>
    </w:p>
    <w:p w14:paraId="2DE1F21D" w14:textId="77777777" w:rsidR="00AF3727" w:rsidRPr="00720B8C" w:rsidRDefault="00AF3727" w:rsidP="000F7E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Stwierdzono w nim błędy formalne i proceduralne oraz gdy zaistnieją przesłanki niezależne od Zamawiającego, uniemożliwiające realizacje przedmiotu zamówienia lub konieczne jest wprowadzenie innych zmian w przedmiocie zamówienia.</w:t>
      </w:r>
    </w:p>
    <w:p w14:paraId="5012213E" w14:textId="77777777" w:rsidR="00AF3727" w:rsidRPr="00720B8C" w:rsidRDefault="00AF3727" w:rsidP="000F7E8A">
      <w:pPr>
        <w:spacing w:after="0" w:line="276" w:lineRule="auto"/>
        <w:rPr>
          <w:rFonts w:eastAsia="Quattrocento Sans" w:cs="Calibri"/>
          <w:sz w:val="20"/>
          <w:szCs w:val="20"/>
          <w:lang w:val="pl-PL"/>
        </w:rPr>
      </w:pPr>
    </w:p>
    <w:p w14:paraId="62923824" w14:textId="31379184" w:rsidR="00AF3727" w:rsidRPr="00720B8C" w:rsidRDefault="00AF3727" w:rsidP="000F7E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142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b/>
          <w:sz w:val="20"/>
          <w:szCs w:val="20"/>
          <w:lang w:val="pl-PL"/>
        </w:rPr>
        <w:t xml:space="preserve">ZASTOSOWANE ŚRODKI UPUBLICZNIENIA INFORMACJI O ZAMÓWIENIU </w:t>
      </w:r>
    </w:p>
    <w:p w14:paraId="562DB6CC" w14:textId="59442DAA" w:rsidR="00AF3727" w:rsidRPr="00720B8C" w:rsidRDefault="002A405E" w:rsidP="000F7E8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cs="Calibri"/>
          <w:snapToGrid w:val="0"/>
          <w:sz w:val="20"/>
          <w:szCs w:val="20"/>
          <w:lang w:val="pl-PL"/>
        </w:rPr>
        <w:t xml:space="preserve">Zamieszczenie ogłoszenia na stronie internetowej: </w:t>
      </w:r>
      <w:hyperlink r:id="rId9" w:history="1">
        <w:r w:rsidR="00BE3D54" w:rsidRPr="00720B8C">
          <w:rPr>
            <w:rStyle w:val="Hipercze"/>
            <w:rFonts w:cs="Calibri"/>
            <w:snapToGrid w:val="0"/>
            <w:sz w:val="20"/>
            <w:szCs w:val="20"/>
            <w:lang w:val="pl-PL"/>
          </w:rPr>
          <w:t>https://www.vitroflora-laboratory.com/przetargi</w:t>
        </w:r>
      </w:hyperlink>
    </w:p>
    <w:p w14:paraId="4A94AA88" w14:textId="77777777" w:rsidR="00BE3D54" w:rsidRPr="00720B8C" w:rsidRDefault="00BE3D54" w:rsidP="000F7E8A">
      <w:pPr>
        <w:widowControl w:val="0"/>
        <w:autoSpaceDE w:val="0"/>
        <w:autoSpaceDN w:val="0"/>
        <w:adjustRightInd w:val="0"/>
        <w:spacing w:after="0" w:line="276" w:lineRule="auto"/>
        <w:rPr>
          <w:rFonts w:eastAsia="Quattrocento Sans" w:cs="Calibri"/>
          <w:sz w:val="20"/>
          <w:szCs w:val="20"/>
          <w:lang w:val="pl-PL"/>
        </w:rPr>
      </w:pPr>
    </w:p>
    <w:p w14:paraId="32CA97A9" w14:textId="77777777" w:rsidR="00AF3727" w:rsidRPr="00720B8C" w:rsidRDefault="00AF3727" w:rsidP="000F7E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142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b/>
          <w:sz w:val="20"/>
          <w:szCs w:val="20"/>
          <w:lang w:val="pl-PL"/>
        </w:rPr>
        <w:t>ZAŁĄCZNIKI:</w:t>
      </w:r>
    </w:p>
    <w:p w14:paraId="21290949" w14:textId="77777777" w:rsidR="00AF3727" w:rsidRPr="00720B8C" w:rsidRDefault="00AF3727" w:rsidP="000F7E8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Załącznik nr 1. Wzór Formularza Ofertowego</w:t>
      </w:r>
    </w:p>
    <w:p w14:paraId="3E55F5A9" w14:textId="77777777" w:rsidR="00AF3727" w:rsidRPr="00720B8C" w:rsidRDefault="00AF3727" w:rsidP="000F7E8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Załącznik nr 2. Oświadczenia.</w:t>
      </w:r>
    </w:p>
    <w:p w14:paraId="02BE1A75" w14:textId="77777777" w:rsidR="00AF3727" w:rsidRPr="00720B8C" w:rsidRDefault="00AF3727" w:rsidP="000F7E8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Załącznik nr 3. Informacje o zasadach przetwarzania danych</w:t>
      </w:r>
    </w:p>
    <w:p w14:paraId="4FDF5D3C" w14:textId="77777777" w:rsidR="004C3EA4" w:rsidRPr="00720B8C" w:rsidRDefault="004C3EA4" w:rsidP="000F7E8A">
      <w:pPr>
        <w:spacing w:after="0" w:line="276" w:lineRule="auto"/>
        <w:ind w:left="6117"/>
        <w:rPr>
          <w:rFonts w:eastAsia="Quattrocento Sans" w:cs="Calibri"/>
          <w:sz w:val="20"/>
          <w:szCs w:val="20"/>
          <w:lang w:val="pl-PL"/>
        </w:rPr>
      </w:pPr>
    </w:p>
    <w:p w14:paraId="33B3BDCD" w14:textId="77777777" w:rsidR="00E807D5" w:rsidRPr="00720B8C" w:rsidRDefault="00E807D5" w:rsidP="000F7E8A">
      <w:pPr>
        <w:spacing w:after="0" w:line="276" w:lineRule="auto"/>
        <w:ind w:left="6117"/>
        <w:rPr>
          <w:rFonts w:eastAsia="Quattrocento Sans" w:cs="Calibri"/>
          <w:sz w:val="20"/>
          <w:szCs w:val="20"/>
          <w:lang w:val="pl-PL"/>
        </w:rPr>
      </w:pPr>
    </w:p>
    <w:p w14:paraId="7CC4643E" w14:textId="344AC6A7" w:rsidR="00AF3727" w:rsidRPr="00720B8C" w:rsidRDefault="00AF3727" w:rsidP="000F7E8A">
      <w:pPr>
        <w:spacing w:after="0" w:line="276" w:lineRule="auto"/>
        <w:ind w:left="6117"/>
        <w:jc w:val="right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Z wyrazami szacunku,</w:t>
      </w:r>
    </w:p>
    <w:p w14:paraId="15469091" w14:textId="77777777" w:rsidR="00AF3727" w:rsidRPr="00720B8C" w:rsidRDefault="00AF3727" w:rsidP="000F7E8A">
      <w:pPr>
        <w:spacing w:after="0" w:line="276" w:lineRule="auto"/>
        <w:ind w:left="6117"/>
        <w:rPr>
          <w:rFonts w:eastAsia="Quattrocento Sans" w:cs="Calibri"/>
          <w:sz w:val="20"/>
          <w:szCs w:val="20"/>
          <w:lang w:val="pl-PL"/>
        </w:rPr>
      </w:pPr>
    </w:p>
    <w:p w14:paraId="4F24CFD6" w14:textId="77777777" w:rsidR="00DD7016" w:rsidRPr="00720B8C" w:rsidRDefault="00DD7016" w:rsidP="000F7E8A">
      <w:pPr>
        <w:spacing w:after="0" w:line="276" w:lineRule="auto"/>
        <w:ind w:left="6117"/>
        <w:rPr>
          <w:rFonts w:eastAsia="Quattrocento Sans" w:cs="Calibri"/>
          <w:sz w:val="20"/>
          <w:szCs w:val="20"/>
          <w:lang w:val="pl-PL"/>
        </w:rPr>
      </w:pPr>
    </w:p>
    <w:p w14:paraId="651342B1" w14:textId="77777777" w:rsidR="00565E02" w:rsidRPr="00720B8C" w:rsidRDefault="00565E02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42EA632D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49A7CFB7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1E2E7F64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5C1F04F7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1C52FD92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613798FB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4435B078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0A734016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59FBB679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55834637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5ADD4806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66834438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40798ABD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66C10C9A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740DF31A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29B5F8A8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3CBA841B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51269BB9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5F0E6D7B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39B2188C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29320656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01D9B67B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0F03E7D4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1AA9B3D1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4953708C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35A43527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1924BE7E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44CFC34D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7B5AB201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7E83AF8F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31E4A277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56F3843D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41EB7E93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43087339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4A28E3F5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1DDDFF8A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07E97BEE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0346F529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7ADD82BD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1919B948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314178B5" w14:textId="77777777" w:rsidR="00245EA3" w:rsidRPr="00720B8C" w:rsidRDefault="00245EA3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6F28C236" w14:textId="77777777" w:rsidR="00245EA3" w:rsidRPr="00720B8C" w:rsidRDefault="00245EA3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2CAE3750" w14:textId="77777777" w:rsidR="00245EA3" w:rsidRPr="00720B8C" w:rsidRDefault="00245EA3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797D775C" w14:textId="77777777" w:rsidR="009C44D9" w:rsidRPr="00720B8C" w:rsidRDefault="009C44D9" w:rsidP="000F7E8A">
      <w:pPr>
        <w:spacing w:after="0" w:line="276" w:lineRule="auto"/>
        <w:jc w:val="both"/>
        <w:rPr>
          <w:rFonts w:eastAsia="Times New Roman" w:cs="Calibri"/>
          <w:b/>
          <w:sz w:val="20"/>
          <w:szCs w:val="20"/>
          <w:lang w:val="pl-PL"/>
        </w:rPr>
      </w:pPr>
      <w:r w:rsidRPr="00720B8C">
        <w:rPr>
          <w:rFonts w:eastAsia="Times New Roman" w:cs="Calibri"/>
          <w:b/>
          <w:sz w:val="20"/>
          <w:szCs w:val="20"/>
          <w:lang w:val="pl-PL"/>
        </w:rPr>
        <w:lastRenderedPageBreak/>
        <w:t>ZAŁĄCZNIK NR 1</w:t>
      </w:r>
    </w:p>
    <w:p w14:paraId="5D590EE3" w14:textId="77777777" w:rsidR="009C44D9" w:rsidRPr="00720B8C" w:rsidRDefault="009C44D9" w:rsidP="000F7E8A">
      <w:pPr>
        <w:spacing w:after="0" w:line="276" w:lineRule="auto"/>
        <w:rPr>
          <w:rFonts w:eastAsia="Times New Roman" w:cs="Calibri"/>
          <w:sz w:val="20"/>
          <w:szCs w:val="20"/>
          <w:lang w:val="pl-PL"/>
        </w:rPr>
      </w:pPr>
    </w:p>
    <w:p w14:paraId="3C9D0E14" w14:textId="77777777" w:rsidR="009C44D9" w:rsidRPr="00720B8C" w:rsidRDefault="009C44D9" w:rsidP="000F7E8A">
      <w:pPr>
        <w:spacing w:after="0" w:line="276" w:lineRule="auto"/>
        <w:rPr>
          <w:rFonts w:eastAsia="Times New Roman" w:cs="Calibri"/>
          <w:sz w:val="20"/>
          <w:szCs w:val="20"/>
          <w:lang w:val="pl-PL"/>
        </w:rPr>
      </w:pPr>
    </w:p>
    <w:p w14:paraId="7031F984" w14:textId="77777777" w:rsidR="009C44D9" w:rsidRPr="00720B8C" w:rsidRDefault="009C44D9" w:rsidP="000F7E8A">
      <w:pPr>
        <w:spacing w:after="0" w:line="276" w:lineRule="auto"/>
        <w:rPr>
          <w:rFonts w:eastAsia="Times New Roman" w:cs="Calibri"/>
          <w:sz w:val="20"/>
          <w:szCs w:val="20"/>
          <w:lang w:val="pl-PL"/>
        </w:rPr>
      </w:pPr>
    </w:p>
    <w:p w14:paraId="483E3E81" w14:textId="77777777" w:rsidR="009C44D9" w:rsidRPr="00720B8C" w:rsidRDefault="009C44D9" w:rsidP="000F7E8A">
      <w:pPr>
        <w:spacing w:after="0" w:line="276" w:lineRule="auto"/>
        <w:rPr>
          <w:rFonts w:eastAsia="Times New Roman" w:cs="Calibri"/>
          <w:i/>
          <w:sz w:val="20"/>
          <w:szCs w:val="20"/>
          <w:lang w:val="pl-PL"/>
        </w:rPr>
      </w:pPr>
      <w:r w:rsidRPr="00720B8C">
        <w:rPr>
          <w:rFonts w:eastAsia="Times New Roman" w:cs="Calibri"/>
          <w:i/>
          <w:sz w:val="20"/>
          <w:szCs w:val="20"/>
          <w:lang w:val="pl-PL"/>
        </w:rPr>
        <w:t>Pieczęć Oferenta</w:t>
      </w:r>
    </w:p>
    <w:p w14:paraId="16F0B6F4" w14:textId="77777777" w:rsidR="009C44D9" w:rsidRPr="00720B8C" w:rsidRDefault="009C44D9" w:rsidP="000F7E8A">
      <w:pPr>
        <w:spacing w:after="0" w:line="276" w:lineRule="auto"/>
        <w:rPr>
          <w:rFonts w:eastAsia="Times New Roman" w:cs="Calibri"/>
          <w:sz w:val="20"/>
          <w:szCs w:val="20"/>
          <w:lang w:val="pl-PL"/>
        </w:rPr>
      </w:pPr>
    </w:p>
    <w:p w14:paraId="2BA76B2F" w14:textId="77777777" w:rsidR="009C44D9" w:rsidRPr="00720B8C" w:rsidRDefault="009C44D9" w:rsidP="000F7E8A">
      <w:pPr>
        <w:spacing w:after="0" w:line="276" w:lineRule="auto"/>
        <w:rPr>
          <w:rFonts w:eastAsia="Times New Roman" w:cs="Calibri"/>
          <w:b/>
          <w:sz w:val="20"/>
          <w:szCs w:val="20"/>
          <w:lang w:val="pl-PL"/>
        </w:rPr>
      </w:pPr>
    </w:p>
    <w:p w14:paraId="50C7BAEC" w14:textId="77777777" w:rsidR="009C44D9" w:rsidRPr="00720B8C" w:rsidRDefault="009C44D9" w:rsidP="000F7E8A">
      <w:pPr>
        <w:spacing w:after="0" w:line="276" w:lineRule="auto"/>
        <w:jc w:val="center"/>
        <w:rPr>
          <w:rFonts w:eastAsia="Times New Roman" w:cs="Calibri"/>
          <w:b/>
          <w:bCs/>
          <w:sz w:val="20"/>
          <w:szCs w:val="20"/>
          <w:lang w:val="pl-PL"/>
        </w:rPr>
      </w:pPr>
      <w:r w:rsidRPr="00720B8C">
        <w:rPr>
          <w:rFonts w:eastAsia="Times New Roman" w:cs="Calibri"/>
          <w:b/>
          <w:sz w:val="20"/>
          <w:szCs w:val="20"/>
          <w:lang w:val="pl-PL"/>
        </w:rPr>
        <w:t xml:space="preserve">OFERTA </w:t>
      </w:r>
      <w:r w:rsidRPr="00720B8C">
        <w:rPr>
          <w:rFonts w:eastAsia="Times New Roman" w:cs="Calibri"/>
          <w:b/>
          <w:bCs/>
          <w:sz w:val="20"/>
          <w:szCs w:val="20"/>
          <w:lang w:val="pl-PL"/>
        </w:rPr>
        <w:t>NA DOSTAWĘ / ŚWIADCZENIE USŁUG</w:t>
      </w:r>
    </w:p>
    <w:p w14:paraId="195AC934" w14:textId="6F83F49D" w:rsidR="009C44D9" w:rsidRPr="00720B8C" w:rsidRDefault="009C44D9" w:rsidP="000F7E8A">
      <w:pPr>
        <w:spacing w:after="0" w:line="276" w:lineRule="auto"/>
        <w:jc w:val="center"/>
        <w:rPr>
          <w:rFonts w:eastAsia="Times New Roman" w:cs="Calibri"/>
          <w:b/>
          <w:bCs/>
          <w:sz w:val="20"/>
          <w:szCs w:val="20"/>
          <w:lang w:val="pl-PL"/>
        </w:rPr>
      </w:pPr>
      <w:r w:rsidRPr="00720B8C">
        <w:rPr>
          <w:rFonts w:eastAsia="Times New Roman" w:cs="Calibri"/>
          <w:b/>
          <w:bCs/>
          <w:sz w:val="20"/>
          <w:szCs w:val="20"/>
          <w:lang w:val="pl-PL"/>
        </w:rPr>
        <w:t xml:space="preserve">w odpowiedzi na zapytanie ofertowe nr </w:t>
      </w:r>
      <w:bookmarkStart w:id="5" w:name="_Hlk148388066"/>
      <w:r w:rsidRPr="00720B8C">
        <w:rPr>
          <w:rFonts w:eastAsia="Times New Roman" w:cs="Calibri"/>
          <w:b/>
          <w:bCs/>
          <w:sz w:val="20"/>
          <w:szCs w:val="20"/>
          <w:lang w:val="pl-PL"/>
        </w:rPr>
        <w:t>PROW-</w:t>
      </w:r>
      <w:r w:rsidR="001B7F9E" w:rsidRPr="00720B8C">
        <w:rPr>
          <w:rFonts w:eastAsia="Times New Roman" w:cs="Calibri"/>
          <w:b/>
          <w:bCs/>
          <w:sz w:val="20"/>
          <w:szCs w:val="20"/>
          <w:lang w:val="pl-PL"/>
        </w:rPr>
        <w:t>03/2024</w:t>
      </w:r>
      <w:bookmarkEnd w:id="5"/>
    </w:p>
    <w:p w14:paraId="4AE57EB8" w14:textId="77777777" w:rsidR="009C44D9" w:rsidRPr="00720B8C" w:rsidRDefault="009C44D9" w:rsidP="000F7E8A">
      <w:pPr>
        <w:spacing w:after="0" w:line="276" w:lineRule="auto"/>
        <w:rPr>
          <w:rFonts w:eastAsia="Times New Roman" w:cs="Calibri"/>
          <w:b/>
          <w:sz w:val="20"/>
          <w:szCs w:val="20"/>
          <w:lang w:val="pl-PL"/>
        </w:rPr>
      </w:pPr>
    </w:p>
    <w:p w14:paraId="613B46D6" w14:textId="77777777" w:rsidR="009C44D9" w:rsidRPr="00720B8C" w:rsidRDefault="009C44D9" w:rsidP="000F7E8A">
      <w:pPr>
        <w:spacing w:after="0" w:line="276" w:lineRule="auto"/>
        <w:rPr>
          <w:rFonts w:eastAsia="Times New Roman" w:cs="Calibri"/>
          <w:b/>
          <w:sz w:val="20"/>
          <w:szCs w:val="20"/>
          <w:lang w:val="pl-PL"/>
        </w:rPr>
      </w:pPr>
      <w:r w:rsidRPr="00720B8C">
        <w:rPr>
          <w:rFonts w:eastAsia="Times New Roman" w:cs="Calibri"/>
          <w:b/>
          <w:sz w:val="20"/>
          <w:szCs w:val="20"/>
          <w:lang w:val="pl-PL"/>
        </w:rPr>
        <w:t>Dane dotyczące Oferenta:</w:t>
      </w:r>
    </w:p>
    <w:p w14:paraId="3A197275" w14:textId="77777777" w:rsidR="009C44D9" w:rsidRPr="00720B8C" w:rsidRDefault="009C44D9" w:rsidP="000F7E8A">
      <w:pPr>
        <w:spacing w:after="0" w:line="276" w:lineRule="auto"/>
        <w:rPr>
          <w:rFonts w:eastAsia="Times New Roman" w:cs="Calibri"/>
          <w:b/>
          <w:sz w:val="20"/>
          <w:szCs w:val="20"/>
          <w:lang w:val="pl-PL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9"/>
        <w:gridCol w:w="5250"/>
      </w:tblGrid>
      <w:tr w:rsidR="009C44D9" w:rsidRPr="00720B8C" w14:paraId="5F6F66E7" w14:textId="77777777" w:rsidTr="00F4548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CFDC" w14:textId="77777777" w:rsidR="009C44D9" w:rsidRPr="00720B8C" w:rsidRDefault="009C44D9" w:rsidP="000F7E8A">
            <w:pPr>
              <w:spacing w:after="0" w:line="276" w:lineRule="auto"/>
              <w:rPr>
                <w:rFonts w:eastAsia="Times New Roman" w:cs="Calibri"/>
                <w:b/>
                <w:sz w:val="20"/>
                <w:szCs w:val="20"/>
                <w:lang w:val="pl-PL"/>
              </w:rPr>
            </w:pPr>
            <w:r w:rsidRPr="00720B8C">
              <w:rPr>
                <w:rFonts w:eastAsia="Times New Roman" w:cs="Calibri"/>
                <w:b/>
                <w:sz w:val="20"/>
                <w:szCs w:val="20"/>
                <w:lang w:val="pl-PL"/>
              </w:rPr>
              <w:t>Nazwa Oferenta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378F" w14:textId="77777777" w:rsidR="009C44D9" w:rsidRPr="00720B8C" w:rsidRDefault="009C44D9" w:rsidP="000F7E8A">
            <w:pPr>
              <w:spacing w:after="0" w:line="276" w:lineRule="auto"/>
              <w:rPr>
                <w:rFonts w:eastAsia="Times New Roman" w:cs="Calibri"/>
                <w:b/>
                <w:sz w:val="20"/>
                <w:szCs w:val="20"/>
                <w:lang w:val="pl-PL"/>
              </w:rPr>
            </w:pPr>
          </w:p>
        </w:tc>
      </w:tr>
      <w:tr w:rsidR="009C44D9" w:rsidRPr="00720B8C" w14:paraId="47FAC52B" w14:textId="77777777" w:rsidTr="00F4548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92CB" w14:textId="77777777" w:rsidR="009C44D9" w:rsidRPr="00720B8C" w:rsidRDefault="009C44D9" w:rsidP="000F7E8A">
            <w:pPr>
              <w:spacing w:after="0" w:line="276" w:lineRule="auto"/>
              <w:rPr>
                <w:rFonts w:eastAsia="Times New Roman" w:cs="Calibri"/>
                <w:b/>
                <w:sz w:val="20"/>
                <w:szCs w:val="20"/>
                <w:lang w:val="pl-PL"/>
              </w:rPr>
            </w:pPr>
            <w:r w:rsidRPr="00720B8C">
              <w:rPr>
                <w:rFonts w:eastAsia="Times New Roman" w:cs="Calibri"/>
                <w:b/>
                <w:sz w:val="20"/>
                <w:szCs w:val="20"/>
                <w:lang w:val="pl-PL"/>
              </w:rPr>
              <w:t>Adres siedziby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5EA5" w14:textId="77777777" w:rsidR="009C44D9" w:rsidRPr="00720B8C" w:rsidRDefault="009C44D9" w:rsidP="000F7E8A">
            <w:pPr>
              <w:spacing w:after="0" w:line="276" w:lineRule="auto"/>
              <w:rPr>
                <w:rFonts w:eastAsia="Times New Roman" w:cs="Calibri"/>
                <w:b/>
                <w:sz w:val="20"/>
                <w:szCs w:val="20"/>
                <w:lang w:val="pl-PL"/>
              </w:rPr>
            </w:pPr>
          </w:p>
        </w:tc>
      </w:tr>
      <w:tr w:rsidR="009C44D9" w:rsidRPr="00720B8C" w14:paraId="145EBB68" w14:textId="77777777" w:rsidTr="00F4548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EBAB" w14:textId="77777777" w:rsidR="009C44D9" w:rsidRPr="00720B8C" w:rsidRDefault="009C44D9" w:rsidP="000F7E8A">
            <w:pPr>
              <w:spacing w:after="0" w:line="276" w:lineRule="auto"/>
              <w:rPr>
                <w:rFonts w:eastAsia="Times New Roman" w:cs="Calibri"/>
                <w:b/>
                <w:sz w:val="20"/>
                <w:szCs w:val="20"/>
                <w:lang w:val="pl-PL"/>
              </w:rPr>
            </w:pPr>
            <w:r w:rsidRPr="00720B8C">
              <w:rPr>
                <w:rFonts w:eastAsia="Times New Roman" w:cs="Calibri"/>
                <w:b/>
                <w:sz w:val="20"/>
                <w:szCs w:val="20"/>
                <w:lang w:val="pl-PL"/>
              </w:rPr>
              <w:t xml:space="preserve">Nr wpisu do rejestru handlowego lub ewidencji 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F248" w14:textId="77777777" w:rsidR="009C44D9" w:rsidRPr="00720B8C" w:rsidRDefault="009C44D9" w:rsidP="000F7E8A">
            <w:pPr>
              <w:spacing w:after="0" w:line="276" w:lineRule="auto"/>
              <w:rPr>
                <w:rFonts w:eastAsia="Times New Roman" w:cs="Calibri"/>
                <w:b/>
                <w:sz w:val="20"/>
                <w:szCs w:val="20"/>
                <w:lang w:val="pl-PL"/>
              </w:rPr>
            </w:pPr>
          </w:p>
        </w:tc>
      </w:tr>
      <w:tr w:rsidR="009C44D9" w:rsidRPr="00720B8C" w14:paraId="550E7E59" w14:textId="77777777" w:rsidTr="00F4548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3304" w14:textId="77777777" w:rsidR="009C44D9" w:rsidRPr="00720B8C" w:rsidRDefault="009C44D9" w:rsidP="000F7E8A">
            <w:pPr>
              <w:spacing w:after="0" w:line="276" w:lineRule="auto"/>
              <w:rPr>
                <w:rFonts w:eastAsia="Times New Roman" w:cs="Calibri"/>
                <w:b/>
                <w:sz w:val="20"/>
                <w:szCs w:val="20"/>
                <w:lang w:val="pl-PL"/>
              </w:rPr>
            </w:pPr>
            <w:r w:rsidRPr="00720B8C">
              <w:rPr>
                <w:rFonts w:eastAsia="Times New Roman" w:cs="Calibri"/>
                <w:b/>
                <w:sz w:val="20"/>
                <w:szCs w:val="20"/>
                <w:lang w:val="pl-PL"/>
              </w:rPr>
              <w:t>NIP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D6B4" w14:textId="77777777" w:rsidR="009C44D9" w:rsidRPr="00720B8C" w:rsidRDefault="009C44D9" w:rsidP="000F7E8A">
            <w:pPr>
              <w:spacing w:after="0" w:line="276" w:lineRule="auto"/>
              <w:rPr>
                <w:rFonts w:eastAsia="Times New Roman" w:cs="Calibri"/>
                <w:b/>
                <w:sz w:val="20"/>
                <w:szCs w:val="20"/>
                <w:lang w:val="pl-PL"/>
              </w:rPr>
            </w:pPr>
          </w:p>
        </w:tc>
      </w:tr>
      <w:tr w:rsidR="009C44D9" w:rsidRPr="00720B8C" w14:paraId="196E36A8" w14:textId="77777777" w:rsidTr="00F4548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F6B3" w14:textId="77777777" w:rsidR="009C44D9" w:rsidRPr="00720B8C" w:rsidRDefault="009C44D9" w:rsidP="000F7E8A">
            <w:pPr>
              <w:spacing w:after="0" w:line="276" w:lineRule="auto"/>
              <w:rPr>
                <w:rFonts w:eastAsia="Times New Roman" w:cs="Calibri"/>
                <w:b/>
                <w:sz w:val="20"/>
                <w:szCs w:val="20"/>
                <w:lang w:val="pl-PL"/>
              </w:rPr>
            </w:pPr>
            <w:r w:rsidRPr="00720B8C">
              <w:rPr>
                <w:rFonts w:eastAsia="Times New Roman" w:cs="Calibri"/>
                <w:b/>
                <w:sz w:val="20"/>
                <w:szCs w:val="20"/>
                <w:lang w:val="pl-PL"/>
              </w:rPr>
              <w:t>REGON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E6C0" w14:textId="77777777" w:rsidR="009C44D9" w:rsidRPr="00720B8C" w:rsidRDefault="009C44D9" w:rsidP="000F7E8A">
            <w:pPr>
              <w:spacing w:after="0" w:line="276" w:lineRule="auto"/>
              <w:rPr>
                <w:rFonts w:eastAsia="Times New Roman" w:cs="Calibri"/>
                <w:b/>
                <w:sz w:val="20"/>
                <w:szCs w:val="20"/>
                <w:lang w:val="pl-PL"/>
              </w:rPr>
            </w:pPr>
          </w:p>
        </w:tc>
      </w:tr>
      <w:tr w:rsidR="009C44D9" w:rsidRPr="00720B8C" w14:paraId="1F790016" w14:textId="77777777" w:rsidTr="00F4548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9BE1" w14:textId="77777777" w:rsidR="009C44D9" w:rsidRPr="00720B8C" w:rsidRDefault="009C44D9" w:rsidP="000F7E8A">
            <w:pPr>
              <w:spacing w:after="0" w:line="276" w:lineRule="auto"/>
              <w:rPr>
                <w:rFonts w:eastAsia="Times New Roman" w:cs="Calibri"/>
                <w:b/>
                <w:sz w:val="20"/>
                <w:szCs w:val="20"/>
                <w:lang w:val="pl-PL"/>
              </w:rPr>
            </w:pPr>
            <w:r w:rsidRPr="00720B8C">
              <w:rPr>
                <w:rFonts w:eastAsia="Times New Roman" w:cs="Calibri"/>
                <w:b/>
                <w:sz w:val="20"/>
                <w:szCs w:val="20"/>
                <w:lang w:val="pl-PL"/>
              </w:rPr>
              <w:t>e-mail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E034" w14:textId="77777777" w:rsidR="009C44D9" w:rsidRPr="00720B8C" w:rsidRDefault="009C44D9" w:rsidP="000F7E8A">
            <w:pPr>
              <w:spacing w:after="0" w:line="276" w:lineRule="auto"/>
              <w:rPr>
                <w:rFonts w:eastAsia="Times New Roman" w:cs="Calibri"/>
                <w:b/>
                <w:sz w:val="20"/>
                <w:szCs w:val="20"/>
                <w:lang w:val="pl-PL"/>
              </w:rPr>
            </w:pPr>
          </w:p>
        </w:tc>
      </w:tr>
      <w:tr w:rsidR="009C44D9" w:rsidRPr="00720B8C" w14:paraId="5CE1FEAE" w14:textId="77777777" w:rsidTr="00F4548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13A1" w14:textId="77777777" w:rsidR="009C44D9" w:rsidRPr="00720B8C" w:rsidRDefault="009C44D9" w:rsidP="000F7E8A">
            <w:pPr>
              <w:spacing w:after="0" w:line="276" w:lineRule="auto"/>
              <w:rPr>
                <w:rFonts w:eastAsia="Times New Roman" w:cs="Calibri"/>
                <w:b/>
                <w:sz w:val="20"/>
                <w:szCs w:val="20"/>
                <w:lang w:val="pl-PL"/>
              </w:rPr>
            </w:pPr>
            <w:r w:rsidRPr="00720B8C">
              <w:rPr>
                <w:rFonts w:eastAsia="Times New Roman" w:cs="Calibri"/>
                <w:b/>
                <w:sz w:val="20"/>
                <w:szCs w:val="20"/>
                <w:lang w:val="pl-PL"/>
              </w:rPr>
              <w:t>Nr telefonu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AD7A" w14:textId="77777777" w:rsidR="009C44D9" w:rsidRPr="00720B8C" w:rsidRDefault="009C44D9" w:rsidP="000F7E8A">
            <w:pPr>
              <w:spacing w:after="0" w:line="276" w:lineRule="auto"/>
              <w:rPr>
                <w:rFonts w:eastAsia="Times New Roman" w:cs="Calibri"/>
                <w:b/>
                <w:sz w:val="20"/>
                <w:szCs w:val="20"/>
                <w:lang w:val="pl-PL"/>
              </w:rPr>
            </w:pPr>
          </w:p>
        </w:tc>
      </w:tr>
      <w:tr w:rsidR="009C44D9" w:rsidRPr="00720B8C" w14:paraId="6D7F6AB4" w14:textId="77777777" w:rsidTr="00F4548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4D59" w14:textId="77777777" w:rsidR="009C44D9" w:rsidRPr="00720B8C" w:rsidRDefault="009C44D9" w:rsidP="000F7E8A">
            <w:pPr>
              <w:spacing w:after="0" w:line="276" w:lineRule="auto"/>
              <w:rPr>
                <w:rFonts w:eastAsia="Times New Roman" w:cs="Calibri"/>
                <w:b/>
                <w:sz w:val="20"/>
                <w:szCs w:val="20"/>
                <w:lang w:val="pl-PL"/>
              </w:rPr>
            </w:pPr>
            <w:r w:rsidRPr="00720B8C">
              <w:rPr>
                <w:rFonts w:eastAsia="Times New Roman" w:cs="Calibri"/>
                <w:b/>
                <w:sz w:val="20"/>
                <w:szCs w:val="20"/>
                <w:lang w:val="pl-PL"/>
              </w:rPr>
              <w:t>Nr faksu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3E01" w14:textId="77777777" w:rsidR="009C44D9" w:rsidRPr="00720B8C" w:rsidRDefault="009C44D9" w:rsidP="000F7E8A">
            <w:pPr>
              <w:spacing w:after="0" w:line="276" w:lineRule="auto"/>
              <w:rPr>
                <w:rFonts w:eastAsia="Times New Roman" w:cs="Calibri"/>
                <w:b/>
                <w:sz w:val="20"/>
                <w:szCs w:val="20"/>
                <w:lang w:val="pl-PL"/>
              </w:rPr>
            </w:pPr>
          </w:p>
        </w:tc>
      </w:tr>
    </w:tbl>
    <w:p w14:paraId="4C2D5A06" w14:textId="77777777" w:rsidR="009C44D9" w:rsidRPr="00720B8C" w:rsidRDefault="009C44D9" w:rsidP="000F7E8A">
      <w:pPr>
        <w:spacing w:after="0" w:line="276" w:lineRule="auto"/>
        <w:rPr>
          <w:rFonts w:eastAsia="Times New Roman" w:cs="Calibri"/>
          <w:sz w:val="20"/>
          <w:szCs w:val="20"/>
          <w:lang w:val="pl-PL"/>
        </w:rPr>
      </w:pPr>
    </w:p>
    <w:p w14:paraId="24F3B117" w14:textId="77777777" w:rsidR="000E7F53" w:rsidRPr="000E7F53" w:rsidRDefault="000E7F53" w:rsidP="000E7F53">
      <w:pPr>
        <w:numPr>
          <w:ilvl w:val="0"/>
          <w:numId w:val="67"/>
        </w:numPr>
        <w:spacing w:after="0" w:line="240" w:lineRule="auto"/>
        <w:jc w:val="both"/>
        <w:rPr>
          <w:rFonts w:eastAsia="Times New Roman" w:cs="Calibri"/>
          <w:sz w:val="20"/>
          <w:szCs w:val="20"/>
          <w:lang w:val="pl-PL"/>
        </w:rPr>
      </w:pPr>
      <w:r w:rsidRPr="000E7F53">
        <w:rPr>
          <w:rFonts w:eastAsia="Times New Roman" w:cs="Calibri"/>
          <w:sz w:val="20"/>
          <w:szCs w:val="20"/>
          <w:lang w:val="pl-PL"/>
        </w:rPr>
        <w:t>Odpowiadając na Zaproszenie do złożenia oferty oferujemy realizację przedmiotu zamówienia zgodnie z wymaganiami Zamawiającego zawartymi w Zaproszeniu za wynagrodzeniem (należy wypełnić tylko dla danej części, dla której jest składana oferta):</w:t>
      </w:r>
    </w:p>
    <w:p w14:paraId="33DD8078" w14:textId="77777777" w:rsidR="000E7F53" w:rsidRPr="000E7F53" w:rsidRDefault="000E7F53" w:rsidP="000E7F53">
      <w:pPr>
        <w:spacing w:after="0" w:line="240" w:lineRule="auto"/>
        <w:ind w:left="360"/>
        <w:jc w:val="both"/>
        <w:rPr>
          <w:rFonts w:eastAsia="Times New Roman" w:cs="Calibri"/>
          <w:sz w:val="20"/>
          <w:szCs w:val="20"/>
          <w:lang w:val="pl-PL"/>
        </w:rPr>
      </w:pPr>
    </w:p>
    <w:p w14:paraId="53964F83" w14:textId="77777777" w:rsidR="000E7F53" w:rsidRPr="000E7F53" w:rsidRDefault="000E7F53" w:rsidP="000E7F53">
      <w:pPr>
        <w:spacing w:after="0" w:line="240" w:lineRule="auto"/>
        <w:ind w:left="360"/>
        <w:jc w:val="both"/>
        <w:rPr>
          <w:rFonts w:eastAsia="Times New Roman" w:cs="Calibri"/>
          <w:sz w:val="20"/>
          <w:szCs w:val="20"/>
          <w:lang w:val="pl-PL"/>
        </w:rPr>
      </w:pPr>
      <w:r w:rsidRPr="000E7F53">
        <w:rPr>
          <w:rFonts w:eastAsia="Times New Roman" w:cs="Calibri"/>
          <w:sz w:val="20"/>
          <w:szCs w:val="20"/>
          <w:lang w:val="pl-PL"/>
        </w:rPr>
        <w:t>CZĘŚĆ 1:</w:t>
      </w:r>
    </w:p>
    <w:p w14:paraId="48753F36" w14:textId="77777777" w:rsidR="000E7F53" w:rsidRPr="000E7F53" w:rsidRDefault="000E7F53" w:rsidP="000E7F53">
      <w:pPr>
        <w:numPr>
          <w:ilvl w:val="0"/>
          <w:numId w:val="31"/>
        </w:numPr>
        <w:spacing w:after="0" w:line="240" w:lineRule="auto"/>
        <w:jc w:val="both"/>
        <w:rPr>
          <w:rFonts w:eastAsia="Times New Roman" w:cs="Calibri"/>
          <w:b/>
          <w:sz w:val="20"/>
          <w:szCs w:val="20"/>
          <w:lang w:val="pl-PL"/>
        </w:rPr>
      </w:pPr>
      <w:bookmarkStart w:id="6" w:name="_Hlk161297887"/>
      <w:r w:rsidRPr="000E7F53">
        <w:rPr>
          <w:rFonts w:eastAsia="Times New Roman" w:cs="Calibri"/>
          <w:b/>
          <w:sz w:val="20"/>
          <w:szCs w:val="20"/>
          <w:lang w:val="pl-PL"/>
        </w:rPr>
        <w:t xml:space="preserve">Wartość całości zamówienia netto: </w:t>
      </w:r>
      <w:r w:rsidRPr="000E7F53">
        <w:rPr>
          <w:rFonts w:eastAsia="Times New Roman" w:cs="Calibri"/>
          <w:sz w:val="20"/>
          <w:szCs w:val="20"/>
          <w:lang w:val="pl-PL"/>
        </w:rPr>
        <w:t>_____________________________</w:t>
      </w:r>
      <w:r w:rsidRPr="000E7F53">
        <w:rPr>
          <w:rFonts w:eastAsia="Times New Roman" w:cs="Calibri"/>
          <w:b/>
          <w:sz w:val="20"/>
          <w:szCs w:val="20"/>
          <w:lang w:val="pl-PL"/>
        </w:rPr>
        <w:t xml:space="preserve"> PLN/</w:t>
      </w:r>
      <w:r w:rsidRPr="000E7F53">
        <w:rPr>
          <w:rFonts w:eastAsia="Quattrocento Sans" w:cs="Calibri"/>
          <w:sz w:val="20"/>
          <w:szCs w:val="20"/>
          <w:lang w:val="pl-PL"/>
        </w:rPr>
        <w:t xml:space="preserve"> </w:t>
      </w:r>
      <w:r w:rsidRPr="000E7F53">
        <w:rPr>
          <w:rFonts w:eastAsia="Times New Roman" w:cs="Calibri"/>
          <w:b/>
          <w:sz w:val="20"/>
          <w:szCs w:val="20"/>
          <w:lang w:val="pl-PL"/>
        </w:rPr>
        <w:t>EUR/USD</w:t>
      </w:r>
    </w:p>
    <w:p w14:paraId="5506E6AA" w14:textId="77777777" w:rsidR="000E7F53" w:rsidRPr="000E7F53" w:rsidRDefault="000E7F53" w:rsidP="000E7F53">
      <w:pPr>
        <w:numPr>
          <w:ilvl w:val="0"/>
          <w:numId w:val="31"/>
        </w:numPr>
        <w:spacing w:after="0" w:line="240" w:lineRule="auto"/>
        <w:jc w:val="both"/>
        <w:rPr>
          <w:rFonts w:eastAsia="Times New Roman" w:cs="Calibri"/>
          <w:b/>
          <w:sz w:val="20"/>
          <w:szCs w:val="20"/>
          <w:lang w:val="pl-PL"/>
        </w:rPr>
      </w:pPr>
      <w:r w:rsidRPr="000E7F53">
        <w:rPr>
          <w:rFonts w:eastAsia="Times New Roman" w:cs="Calibri"/>
          <w:b/>
          <w:sz w:val="20"/>
          <w:szCs w:val="20"/>
          <w:lang w:val="pl-PL"/>
        </w:rPr>
        <w:t xml:space="preserve">Wartość całości zamówienia brutto: </w:t>
      </w:r>
      <w:r w:rsidRPr="000E7F53">
        <w:rPr>
          <w:rFonts w:eastAsia="Times New Roman" w:cs="Calibri"/>
          <w:sz w:val="20"/>
          <w:szCs w:val="20"/>
          <w:lang w:val="pl-PL"/>
        </w:rPr>
        <w:t>_____________________________</w:t>
      </w:r>
      <w:r w:rsidRPr="000E7F53">
        <w:rPr>
          <w:rFonts w:eastAsia="Times New Roman" w:cs="Calibri"/>
          <w:b/>
          <w:sz w:val="20"/>
          <w:szCs w:val="20"/>
          <w:lang w:val="pl-PL"/>
        </w:rPr>
        <w:t xml:space="preserve"> PLN/</w:t>
      </w:r>
      <w:r w:rsidRPr="000E7F53">
        <w:rPr>
          <w:rFonts w:eastAsia="Quattrocento Sans" w:cs="Calibri"/>
          <w:sz w:val="20"/>
          <w:szCs w:val="20"/>
          <w:lang w:val="pl-PL"/>
        </w:rPr>
        <w:t xml:space="preserve"> </w:t>
      </w:r>
      <w:r w:rsidRPr="000E7F53">
        <w:rPr>
          <w:rFonts w:eastAsia="Times New Roman" w:cs="Calibri"/>
          <w:b/>
          <w:sz w:val="20"/>
          <w:szCs w:val="20"/>
          <w:lang w:val="pl-PL"/>
        </w:rPr>
        <w:t>EUR/USD</w:t>
      </w:r>
    </w:p>
    <w:p w14:paraId="04CBDEC1" w14:textId="77777777" w:rsidR="000E7F53" w:rsidRPr="000E7F53" w:rsidRDefault="000E7F53" w:rsidP="000E7F53">
      <w:pPr>
        <w:spacing w:after="0" w:line="240" w:lineRule="auto"/>
        <w:rPr>
          <w:rFonts w:eastAsia="Times New Roman" w:cs="Calibri"/>
          <w:bCs/>
          <w:sz w:val="20"/>
          <w:szCs w:val="20"/>
          <w:lang w:val="pl-PL"/>
        </w:rPr>
      </w:pPr>
    </w:p>
    <w:p w14:paraId="1C2D412C" w14:textId="77777777" w:rsidR="000E7F53" w:rsidRPr="000E7F53" w:rsidRDefault="000E7F53" w:rsidP="000E7F53">
      <w:pPr>
        <w:numPr>
          <w:ilvl w:val="0"/>
          <w:numId w:val="58"/>
        </w:numPr>
        <w:spacing w:after="0" w:line="240" w:lineRule="auto"/>
        <w:jc w:val="both"/>
        <w:rPr>
          <w:rFonts w:eastAsia="Times New Roman" w:cs="Calibri"/>
          <w:bCs/>
          <w:sz w:val="20"/>
          <w:szCs w:val="20"/>
          <w:lang w:val="pl-PL"/>
        </w:rPr>
      </w:pPr>
      <w:r w:rsidRPr="000E7F53">
        <w:rPr>
          <w:rFonts w:eastAsia="Times New Roman" w:cs="Calibri"/>
          <w:bCs/>
          <w:sz w:val="20"/>
          <w:szCs w:val="20"/>
          <w:lang w:val="pl-PL"/>
        </w:rPr>
        <w:t>Przedmiot zamówienia zostanie wykonany/dostarczony: ____________________________________</w:t>
      </w:r>
    </w:p>
    <w:p w14:paraId="0F29EB29" w14:textId="77777777" w:rsidR="000E7F53" w:rsidRPr="000E7F53" w:rsidRDefault="000E7F53" w:rsidP="000E7F53">
      <w:pPr>
        <w:numPr>
          <w:ilvl w:val="0"/>
          <w:numId w:val="58"/>
        </w:numPr>
        <w:spacing w:after="0" w:line="240" w:lineRule="auto"/>
        <w:rPr>
          <w:rFonts w:eastAsia="Times New Roman" w:cs="Calibri"/>
          <w:bCs/>
          <w:sz w:val="20"/>
          <w:szCs w:val="20"/>
          <w:lang w:val="pl-PL"/>
        </w:rPr>
      </w:pPr>
      <w:r w:rsidRPr="000E7F53">
        <w:rPr>
          <w:rFonts w:eastAsia="Times New Roman" w:cs="Calibri"/>
          <w:bCs/>
          <w:sz w:val="20"/>
          <w:szCs w:val="20"/>
          <w:lang w:val="pl-PL"/>
        </w:rPr>
        <w:t>Warunki i termin płatności:____________________________________________________________</w:t>
      </w:r>
    </w:p>
    <w:p w14:paraId="562F43E2" w14:textId="77777777" w:rsidR="000E7F53" w:rsidRPr="000E7F53" w:rsidRDefault="000E7F53" w:rsidP="000E7F53">
      <w:pPr>
        <w:numPr>
          <w:ilvl w:val="0"/>
          <w:numId w:val="58"/>
        </w:numPr>
        <w:spacing w:after="0" w:line="240" w:lineRule="auto"/>
        <w:rPr>
          <w:rFonts w:eastAsia="Times New Roman" w:cs="Calibri"/>
          <w:bCs/>
          <w:sz w:val="20"/>
          <w:szCs w:val="20"/>
          <w:lang w:val="pl-PL"/>
        </w:rPr>
      </w:pPr>
      <w:r w:rsidRPr="000E7F53">
        <w:rPr>
          <w:rFonts w:eastAsia="Times New Roman" w:cs="Calibri"/>
          <w:bCs/>
          <w:sz w:val="20"/>
          <w:szCs w:val="20"/>
          <w:lang w:val="pl-PL"/>
        </w:rPr>
        <w:t>Dane osoby do kontaktu (imię nazwisko, numer telefonu, adres e-mail):________________________</w:t>
      </w:r>
    </w:p>
    <w:p w14:paraId="6E4C1395" w14:textId="77777777" w:rsidR="000E7F53" w:rsidRPr="000E7F53" w:rsidRDefault="000E7F53" w:rsidP="000E7F53">
      <w:pPr>
        <w:numPr>
          <w:ilvl w:val="0"/>
          <w:numId w:val="58"/>
        </w:numPr>
        <w:spacing w:after="0" w:line="240" w:lineRule="auto"/>
        <w:jc w:val="both"/>
        <w:rPr>
          <w:rFonts w:eastAsia="Times New Roman" w:cs="Calibri"/>
          <w:sz w:val="20"/>
          <w:szCs w:val="20"/>
          <w:lang w:val="pl-PL"/>
        </w:rPr>
      </w:pPr>
      <w:r w:rsidRPr="000E7F53">
        <w:rPr>
          <w:rFonts w:eastAsia="Times New Roman" w:cs="Calibri"/>
          <w:sz w:val="20"/>
          <w:szCs w:val="20"/>
          <w:lang w:val="pl-PL"/>
        </w:rPr>
        <w:t>Integralną część oferty stanowią następujące dokumenty:</w:t>
      </w:r>
    </w:p>
    <w:p w14:paraId="77983D34" w14:textId="77777777" w:rsidR="000E7F53" w:rsidRPr="000E7F53" w:rsidRDefault="000E7F53" w:rsidP="000E7F53">
      <w:pPr>
        <w:numPr>
          <w:ilvl w:val="0"/>
          <w:numId w:val="32"/>
        </w:numPr>
        <w:spacing w:after="0" w:line="240" w:lineRule="auto"/>
        <w:jc w:val="both"/>
        <w:rPr>
          <w:rFonts w:eastAsia="Times New Roman" w:cs="Calibri"/>
          <w:sz w:val="20"/>
          <w:szCs w:val="20"/>
          <w:lang w:val="pl-PL"/>
        </w:rPr>
      </w:pPr>
      <w:r w:rsidRPr="000E7F53">
        <w:rPr>
          <w:rFonts w:eastAsia="Times New Roman" w:cs="Calibri"/>
          <w:sz w:val="20"/>
          <w:szCs w:val="20"/>
          <w:lang w:val="pl-PL"/>
        </w:rPr>
        <w:t>________________________________________________</w:t>
      </w:r>
    </w:p>
    <w:p w14:paraId="2670DA52" w14:textId="77777777" w:rsidR="000E7F53" w:rsidRPr="000E7F53" w:rsidRDefault="000E7F53" w:rsidP="000E7F53">
      <w:pPr>
        <w:numPr>
          <w:ilvl w:val="0"/>
          <w:numId w:val="32"/>
        </w:numPr>
        <w:spacing w:after="0" w:line="240" w:lineRule="auto"/>
        <w:jc w:val="both"/>
        <w:rPr>
          <w:rFonts w:eastAsia="Times New Roman" w:cs="Calibri"/>
          <w:sz w:val="20"/>
          <w:szCs w:val="20"/>
          <w:lang w:val="pl-PL"/>
        </w:rPr>
      </w:pPr>
      <w:r w:rsidRPr="000E7F53">
        <w:rPr>
          <w:rFonts w:eastAsia="Times New Roman" w:cs="Calibri"/>
          <w:sz w:val="20"/>
          <w:szCs w:val="20"/>
          <w:lang w:val="pl-PL"/>
        </w:rPr>
        <w:t>________________________________________________</w:t>
      </w:r>
    </w:p>
    <w:p w14:paraId="52743AF4" w14:textId="77777777" w:rsidR="000E7F53" w:rsidRPr="000E7F53" w:rsidRDefault="000E7F53" w:rsidP="000E7F53">
      <w:pPr>
        <w:numPr>
          <w:ilvl w:val="0"/>
          <w:numId w:val="32"/>
        </w:numPr>
        <w:spacing w:after="0" w:line="240" w:lineRule="auto"/>
        <w:jc w:val="both"/>
        <w:rPr>
          <w:rFonts w:eastAsia="Times New Roman" w:cs="Calibri"/>
          <w:sz w:val="20"/>
          <w:szCs w:val="20"/>
          <w:lang w:val="pl-PL"/>
        </w:rPr>
      </w:pPr>
      <w:r w:rsidRPr="000E7F53">
        <w:rPr>
          <w:rFonts w:eastAsia="Times New Roman" w:cs="Calibri"/>
          <w:sz w:val="20"/>
          <w:szCs w:val="20"/>
          <w:lang w:val="pl-PL"/>
        </w:rPr>
        <w:t>________________________________________________</w:t>
      </w:r>
    </w:p>
    <w:bookmarkEnd w:id="6"/>
    <w:p w14:paraId="50068133" w14:textId="77777777" w:rsidR="000E7F53" w:rsidRPr="000E7F53" w:rsidRDefault="000E7F53" w:rsidP="000E7F53">
      <w:pPr>
        <w:spacing w:after="0" w:line="240" w:lineRule="auto"/>
        <w:ind w:left="360"/>
        <w:jc w:val="both"/>
        <w:rPr>
          <w:rFonts w:eastAsia="Times New Roman" w:cs="Calibri"/>
          <w:sz w:val="20"/>
          <w:szCs w:val="20"/>
          <w:lang w:val="pl-PL"/>
        </w:rPr>
      </w:pPr>
    </w:p>
    <w:p w14:paraId="24976436" w14:textId="77777777" w:rsidR="000E7F53" w:rsidRPr="00B33DB9" w:rsidRDefault="000E7F53" w:rsidP="000E7F53">
      <w:pPr>
        <w:spacing w:after="0" w:line="240" w:lineRule="auto"/>
        <w:ind w:left="360"/>
        <w:jc w:val="both"/>
        <w:rPr>
          <w:rFonts w:eastAsia="Times New Roman" w:cs="Calibri"/>
          <w:sz w:val="20"/>
          <w:szCs w:val="20"/>
          <w:lang w:val="pl-PL"/>
        </w:rPr>
      </w:pPr>
      <w:r w:rsidRPr="00B33DB9">
        <w:rPr>
          <w:rFonts w:eastAsia="Times New Roman" w:cs="Calibri"/>
          <w:sz w:val="20"/>
          <w:szCs w:val="20"/>
          <w:lang w:val="pl-PL"/>
        </w:rPr>
        <w:t xml:space="preserve">CZĘŚĆ </w:t>
      </w:r>
      <w:r>
        <w:rPr>
          <w:rFonts w:eastAsia="Times New Roman" w:cs="Calibri"/>
          <w:sz w:val="20"/>
          <w:szCs w:val="20"/>
          <w:lang w:val="pl-PL"/>
        </w:rPr>
        <w:t>2</w:t>
      </w:r>
      <w:r w:rsidRPr="00B33DB9">
        <w:rPr>
          <w:rFonts w:eastAsia="Times New Roman" w:cs="Calibri"/>
          <w:sz w:val="20"/>
          <w:szCs w:val="20"/>
          <w:lang w:val="pl-PL"/>
        </w:rPr>
        <w:t>:</w:t>
      </w:r>
    </w:p>
    <w:p w14:paraId="5EEC278F" w14:textId="77777777" w:rsidR="000E7F53" w:rsidRPr="00C74E2B" w:rsidRDefault="000E7F53" w:rsidP="000E7F53">
      <w:pPr>
        <w:numPr>
          <w:ilvl w:val="0"/>
          <w:numId w:val="59"/>
        </w:numPr>
        <w:spacing w:after="0" w:line="240" w:lineRule="auto"/>
        <w:jc w:val="both"/>
        <w:rPr>
          <w:rFonts w:eastAsia="Times New Roman" w:cs="Calibri"/>
          <w:b/>
          <w:sz w:val="20"/>
          <w:szCs w:val="20"/>
          <w:lang w:val="pl-PL"/>
        </w:rPr>
      </w:pPr>
      <w:r w:rsidRPr="00C74E2B">
        <w:rPr>
          <w:rFonts w:eastAsia="Times New Roman" w:cs="Calibri"/>
          <w:b/>
          <w:sz w:val="20"/>
          <w:szCs w:val="20"/>
          <w:lang w:val="pl-PL"/>
        </w:rPr>
        <w:t xml:space="preserve">Wartość całości zamówienia netto: </w:t>
      </w:r>
      <w:r w:rsidRPr="00C74E2B">
        <w:rPr>
          <w:rFonts w:eastAsia="Times New Roman" w:cs="Calibri"/>
          <w:sz w:val="20"/>
          <w:szCs w:val="20"/>
          <w:lang w:val="pl-PL"/>
        </w:rPr>
        <w:t>_____________________________</w:t>
      </w:r>
      <w:r w:rsidRPr="00C74E2B">
        <w:rPr>
          <w:rFonts w:eastAsia="Times New Roman" w:cs="Calibri"/>
          <w:b/>
          <w:sz w:val="20"/>
          <w:szCs w:val="20"/>
          <w:lang w:val="pl-PL"/>
        </w:rPr>
        <w:t xml:space="preserve"> PLN/</w:t>
      </w:r>
      <w:r w:rsidRPr="00C74E2B">
        <w:rPr>
          <w:rFonts w:eastAsia="Quattrocento Sans" w:cs="Calibri"/>
          <w:sz w:val="20"/>
          <w:szCs w:val="20"/>
          <w:lang w:val="pl-PL"/>
        </w:rPr>
        <w:t xml:space="preserve"> </w:t>
      </w:r>
      <w:r w:rsidRPr="00C74E2B">
        <w:rPr>
          <w:rFonts w:eastAsia="Times New Roman" w:cs="Calibri"/>
          <w:b/>
          <w:sz w:val="20"/>
          <w:szCs w:val="20"/>
          <w:lang w:val="pl-PL"/>
        </w:rPr>
        <w:t>EUR/USD</w:t>
      </w:r>
    </w:p>
    <w:p w14:paraId="24B67EC7" w14:textId="77777777" w:rsidR="000E7F53" w:rsidRPr="00C74E2B" w:rsidRDefault="000E7F53" w:rsidP="000E7F53">
      <w:pPr>
        <w:numPr>
          <w:ilvl w:val="0"/>
          <w:numId w:val="59"/>
        </w:numPr>
        <w:spacing w:after="0" w:line="240" w:lineRule="auto"/>
        <w:jc w:val="both"/>
        <w:rPr>
          <w:rFonts w:eastAsia="Times New Roman" w:cs="Calibri"/>
          <w:b/>
          <w:sz w:val="20"/>
          <w:szCs w:val="20"/>
          <w:lang w:val="pl-PL"/>
        </w:rPr>
      </w:pPr>
      <w:r w:rsidRPr="00C74E2B">
        <w:rPr>
          <w:rFonts w:eastAsia="Times New Roman" w:cs="Calibri"/>
          <w:b/>
          <w:sz w:val="20"/>
          <w:szCs w:val="20"/>
          <w:lang w:val="pl-PL"/>
        </w:rPr>
        <w:t xml:space="preserve">Wartość całości zamówienia brutto: </w:t>
      </w:r>
      <w:r w:rsidRPr="00C74E2B">
        <w:rPr>
          <w:rFonts w:eastAsia="Times New Roman" w:cs="Calibri"/>
          <w:sz w:val="20"/>
          <w:szCs w:val="20"/>
          <w:lang w:val="pl-PL"/>
        </w:rPr>
        <w:t>_____________________________</w:t>
      </w:r>
      <w:r w:rsidRPr="00C74E2B">
        <w:rPr>
          <w:rFonts w:eastAsia="Times New Roman" w:cs="Calibri"/>
          <w:b/>
          <w:sz w:val="20"/>
          <w:szCs w:val="20"/>
          <w:lang w:val="pl-PL"/>
        </w:rPr>
        <w:t xml:space="preserve"> PLN/</w:t>
      </w:r>
      <w:r w:rsidRPr="00C74E2B">
        <w:rPr>
          <w:rFonts w:eastAsia="Quattrocento Sans" w:cs="Calibri"/>
          <w:sz w:val="20"/>
          <w:szCs w:val="20"/>
          <w:lang w:val="pl-PL"/>
        </w:rPr>
        <w:t xml:space="preserve"> </w:t>
      </w:r>
      <w:r w:rsidRPr="00C74E2B">
        <w:rPr>
          <w:rFonts w:eastAsia="Times New Roman" w:cs="Calibri"/>
          <w:b/>
          <w:sz w:val="20"/>
          <w:szCs w:val="20"/>
          <w:lang w:val="pl-PL"/>
        </w:rPr>
        <w:t>EUR/USD</w:t>
      </w:r>
    </w:p>
    <w:p w14:paraId="082A6C5E" w14:textId="77777777" w:rsidR="000E7F53" w:rsidRPr="00C74E2B" w:rsidRDefault="000E7F53" w:rsidP="000E7F53">
      <w:pPr>
        <w:spacing w:after="0" w:line="240" w:lineRule="auto"/>
        <w:rPr>
          <w:rFonts w:eastAsia="Times New Roman" w:cs="Calibri"/>
          <w:bCs/>
          <w:sz w:val="20"/>
          <w:szCs w:val="20"/>
          <w:lang w:val="pl-PL"/>
        </w:rPr>
      </w:pPr>
    </w:p>
    <w:p w14:paraId="5E8BFDFB" w14:textId="77777777" w:rsidR="000E7F53" w:rsidRPr="00C74E2B" w:rsidRDefault="000E7F53" w:rsidP="000E7F53">
      <w:pPr>
        <w:numPr>
          <w:ilvl w:val="0"/>
          <w:numId w:val="60"/>
        </w:numPr>
        <w:spacing w:after="0" w:line="240" w:lineRule="auto"/>
        <w:jc w:val="both"/>
        <w:rPr>
          <w:rFonts w:eastAsia="Times New Roman" w:cs="Calibri"/>
          <w:bCs/>
          <w:sz w:val="20"/>
          <w:szCs w:val="20"/>
          <w:lang w:val="pl-PL"/>
        </w:rPr>
      </w:pPr>
      <w:r w:rsidRPr="00C74E2B">
        <w:rPr>
          <w:rFonts w:eastAsia="Times New Roman" w:cs="Calibri"/>
          <w:bCs/>
          <w:sz w:val="20"/>
          <w:szCs w:val="20"/>
          <w:lang w:val="pl-PL"/>
        </w:rPr>
        <w:t>Przedmiot zamówienia zostanie wykonany/dostarczony: ____________________________________</w:t>
      </w:r>
    </w:p>
    <w:p w14:paraId="3B9B69FD" w14:textId="77777777" w:rsidR="000E7F53" w:rsidRPr="00C74E2B" w:rsidRDefault="000E7F53" w:rsidP="000E7F53">
      <w:pPr>
        <w:numPr>
          <w:ilvl w:val="0"/>
          <w:numId w:val="60"/>
        </w:numPr>
        <w:spacing w:after="0" w:line="240" w:lineRule="auto"/>
        <w:rPr>
          <w:rFonts w:eastAsia="Times New Roman" w:cs="Calibri"/>
          <w:bCs/>
          <w:sz w:val="20"/>
          <w:szCs w:val="20"/>
          <w:lang w:val="pl-PL"/>
        </w:rPr>
      </w:pPr>
      <w:r w:rsidRPr="00C74E2B">
        <w:rPr>
          <w:rFonts w:eastAsia="Times New Roman" w:cs="Calibri"/>
          <w:bCs/>
          <w:sz w:val="20"/>
          <w:szCs w:val="20"/>
          <w:lang w:val="pl-PL"/>
        </w:rPr>
        <w:t>Warunki i termin płatności:____________________________________________________________</w:t>
      </w:r>
    </w:p>
    <w:p w14:paraId="543DE6A6" w14:textId="77777777" w:rsidR="000E7F53" w:rsidRPr="00C74E2B" w:rsidRDefault="000E7F53" w:rsidP="000E7F53">
      <w:pPr>
        <w:numPr>
          <w:ilvl w:val="0"/>
          <w:numId w:val="60"/>
        </w:numPr>
        <w:spacing w:after="0" w:line="240" w:lineRule="auto"/>
        <w:rPr>
          <w:rFonts w:eastAsia="Times New Roman" w:cs="Calibri"/>
          <w:bCs/>
          <w:sz w:val="20"/>
          <w:szCs w:val="20"/>
          <w:lang w:val="pl-PL"/>
        </w:rPr>
      </w:pPr>
      <w:r w:rsidRPr="00C74E2B">
        <w:rPr>
          <w:rFonts w:eastAsia="Times New Roman" w:cs="Calibri"/>
          <w:bCs/>
          <w:sz w:val="20"/>
          <w:szCs w:val="20"/>
          <w:lang w:val="pl-PL"/>
        </w:rPr>
        <w:t>Dane osoby do kontaktu (imię nazwisko, numer telefonu, adres e-mail):________________________</w:t>
      </w:r>
    </w:p>
    <w:p w14:paraId="65C6630A" w14:textId="77777777" w:rsidR="000E7F53" w:rsidRPr="00C74E2B" w:rsidRDefault="000E7F53" w:rsidP="000E7F53">
      <w:pPr>
        <w:numPr>
          <w:ilvl w:val="0"/>
          <w:numId w:val="60"/>
        </w:numPr>
        <w:spacing w:after="0" w:line="240" w:lineRule="auto"/>
        <w:jc w:val="both"/>
        <w:rPr>
          <w:rFonts w:eastAsia="Times New Roman" w:cs="Calibri"/>
          <w:sz w:val="20"/>
          <w:szCs w:val="20"/>
          <w:lang w:val="pl-PL"/>
        </w:rPr>
      </w:pPr>
      <w:r w:rsidRPr="00C74E2B">
        <w:rPr>
          <w:rFonts w:eastAsia="Times New Roman" w:cs="Calibri"/>
          <w:sz w:val="20"/>
          <w:szCs w:val="20"/>
          <w:lang w:val="pl-PL"/>
        </w:rPr>
        <w:t>Integralną część oferty stanowią następujące dokumenty:</w:t>
      </w:r>
    </w:p>
    <w:p w14:paraId="06D276B0" w14:textId="77777777" w:rsidR="000E7F53" w:rsidRPr="00C74E2B" w:rsidRDefault="000E7F53" w:rsidP="000E7F53">
      <w:pPr>
        <w:numPr>
          <w:ilvl w:val="0"/>
          <w:numId w:val="61"/>
        </w:numPr>
        <w:spacing w:after="0" w:line="240" w:lineRule="auto"/>
        <w:jc w:val="both"/>
        <w:rPr>
          <w:rFonts w:eastAsia="Times New Roman" w:cs="Calibri"/>
          <w:sz w:val="20"/>
          <w:szCs w:val="20"/>
          <w:lang w:val="pl-PL"/>
        </w:rPr>
      </w:pPr>
      <w:r w:rsidRPr="00C74E2B">
        <w:rPr>
          <w:rFonts w:eastAsia="Times New Roman" w:cs="Calibri"/>
          <w:sz w:val="20"/>
          <w:szCs w:val="20"/>
          <w:lang w:val="pl-PL"/>
        </w:rPr>
        <w:t>________________________________________________</w:t>
      </w:r>
    </w:p>
    <w:p w14:paraId="532001AC" w14:textId="77777777" w:rsidR="000E7F53" w:rsidRPr="00C74E2B" w:rsidRDefault="000E7F53" w:rsidP="000E7F53">
      <w:pPr>
        <w:numPr>
          <w:ilvl w:val="0"/>
          <w:numId w:val="61"/>
        </w:numPr>
        <w:spacing w:after="0" w:line="240" w:lineRule="auto"/>
        <w:jc w:val="both"/>
        <w:rPr>
          <w:rFonts w:eastAsia="Times New Roman" w:cs="Calibri"/>
          <w:sz w:val="20"/>
          <w:szCs w:val="20"/>
          <w:lang w:val="pl-PL"/>
        </w:rPr>
      </w:pPr>
      <w:r w:rsidRPr="00C74E2B">
        <w:rPr>
          <w:rFonts w:eastAsia="Times New Roman" w:cs="Calibri"/>
          <w:sz w:val="20"/>
          <w:szCs w:val="20"/>
          <w:lang w:val="pl-PL"/>
        </w:rPr>
        <w:t>________________________________________________</w:t>
      </w:r>
    </w:p>
    <w:p w14:paraId="0DED051F" w14:textId="77777777" w:rsidR="000E7F53" w:rsidRPr="00C74E2B" w:rsidRDefault="000E7F53" w:rsidP="000E7F53">
      <w:pPr>
        <w:numPr>
          <w:ilvl w:val="0"/>
          <w:numId w:val="61"/>
        </w:numPr>
        <w:spacing w:after="0" w:line="240" w:lineRule="auto"/>
        <w:jc w:val="both"/>
        <w:rPr>
          <w:rFonts w:eastAsia="Times New Roman" w:cs="Calibri"/>
          <w:sz w:val="20"/>
          <w:szCs w:val="20"/>
          <w:lang w:val="pl-PL"/>
        </w:rPr>
      </w:pPr>
      <w:r w:rsidRPr="00C74E2B">
        <w:rPr>
          <w:rFonts w:eastAsia="Times New Roman" w:cs="Calibri"/>
          <w:sz w:val="20"/>
          <w:szCs w:val="20"/>
          <w:lang w:val="pl-PL"/>
        </w:rPr>
        <w:t>________________________________________________</w:t>
      </w:r>
    </w:p>
    <w:p w14:paraId="58EA1D60" w14:textId="77777777" w:rsidR="000E7F53" w:rsidRDefault="000E7F53" w:rsidP="000E7F53">
      <w:pPr>
        <w:spacing w:after="0" w:line="240" w:lineRule="auto"/>
        <w:ind w:left="360"/>
        <w:jc w:val="both"/>
        <w:rPr>
          <w:rFonts w:eastAsia="Times New Roman" w:cs="Calibri"/>
          <w:sz w:val="20"/>
          <w:szCs w:val="20"/>
          <w:lang w:val="pl-PL"/>
        </w:rPr>
      </w:pPr>
    </w:p>
    <w:p w14:paraId="2875BEAC" w14:textId="77777777" w:rsidR="000E7F53" w:rsidRDefault="000E7F53" w:rsidP="000E7F53">
      <w:pPr>
        <w:spacing w:after="0" w:line="240" w:lineRule="auto"/>
        <w:ind w:left="360"/>
        <w:jc w:val="both"/>
        <w:rPr>
          <w:rFonts w:eastAsia="Times New Roman" w:cs="Calibri"/>
          <w:sz w:val="20"/>
          <w:szCs w:val="20"/>
          <w:lang w:val="pl-PL"/>
        </w:rPr>
      </w:pPr>
    </w:p>
    <w:p w14:paraId="48209B4F" w14:textId="77777777" w:rsidR="000E7F53" w:rsidRDefault="000E7F53" w:rsidP="000E7F53">
      <w:pPr>
        <w:spacing w:after="0" w:line="240" w:lineRule="auto"/>
        <w:ind w:left="360"/>
        <w:jc w:val="both"/>
        <w:rPr>
          <w:rFonts w:eastAsia="Times New Roman" w:cs="Calibri"/>
          <w:sz w:val="20"/>
          <w:szCs w:val="20"/>
          <w:lang w:val="pl-PL"/>
        </w:rPr>
      </w:pPr>
    </w:p>
    <w:p w14:paraId="25F302D6" w14:textId="77777777" w:rsidR="000E7F53" w:rsidRDefault="000E7F53" w:rsidP="000E7F53">
      <w:pPr>
        <w:spacing w:after="0" w:line="240" w:lineRule="auto"/>
        <w:ind w:left="360"/>
        <w:jc w:val="both"/>
        <w:rPr>
          <w:rFonts w:eastAsia="Times New Roman" w:cs="Calibri"/>
          <w:sz w:val="20"/>
          <w:szCs w:val="20"/>
          <w:lang w:val="pl-PL"/>
        </w:rPr>
      </w:pPr>
    </w:p>
    <w:p w14:paraId="76C09D1C" w14:textId="77777777" w:rsidR="000E7F53" w:rsidRDefault="000E7F53" w:rsidP="000E7F53">
      <w:pPr>
        <w:spacing w:after="0" w:line="240" w:lineRule="auto"/>
        <w:ind w:left="360"/>
        <w:jc w:val="both"/>
        <w:rPr>
          <w:rFonts w:eastAsia="Times New Roman" w:cs="Calibri"/>
          <w:sz w:val="20"/>
          <w:szCs w:val="20"/>
          <w:lang w:val="pl-PL"/>
        </w:rPr>
      </w:pPr>
    </w:p>
    <w:p w14:paraId="5658456A" w14:textId="77777777" w:rsidR="000E7F53" w:rsidRDefault="000E7F53" w:rsidP="000E7F53">
      <w:pPr>
        <w:spacing w:after="0" w:line="240" w:lineRule="auto"/>
        <w:ind w:left="360"/>
        <w:jc w:val="both"/>
        <w:rPr>
          <w:rFonts w:eastAsia="Times New Roman" w:cs="Calibri"/>
          <w:sz w:val="20"/>
          <w:szCs w:val="20"/>
          <w:lang w:val="pl-PL"/>
        </w:rPr>
      </w:pPr>
    </w:p>
    <w:p w14:paraId="136BD24C" w14:textId="77777777" w:rsidR="000E7F53" w:rsidRPr="00B33DB9" w:rsidRDefault="000E7F53" w:rsidP="000E7F53">
      <w:pPr>
        <w:spacing w:after="0" w:line="240" w:lineRule="auto"/>
        <w:ind w:left="360"/>
        <w:jc w:val="both"/>
        <w:rPr>
          <w:rFonts w:eastAsia="Times New Roman" w:cs="Calibri"/>
          <w:sz w:val="20"/>
          <w:szCs w:val="20"/>
          <w:lang w:val="pl-PL"/>
        </w:rPr>
      </w:pPr>
      <w:r w:rsidRPr="00B33DB9">
        <w:rPr>
          <w:rFonts w:eastAsia="Times New Roman" w:cs="Calibri"/>
          <w:sz w:val="20"/>
          <w:szCs w:val="20"/>
          <w:lang w:val="pl-PL"/>
        </w:rPr>
        <w:t xml:space="preserve">CZĘŚĆ </w:t>
      </w:r>
      <w:r>
        <w:rPr>
          <w:rFonts w:eastAsia="Times New Roman" w:cs="Calibri"/>
          <w:sz w:val="20"/>
          <w:szCs w:val="20"/>
          <w:lang w:val="pl-PL"/>
        </w:rPr>
        <w:t>3</w:t>
      </w:r>
      <w:r w:rsidRPr="00B33DB9">
        <w:rPr>
          <w:rFonts w:eastAsia="Times New Roman" w:cs="Calibri"/>
          <w:sz w:val="20"/>
          <w:szCs w:val="20"/>
          <w:lang w:val="pl-PL"/>
        </w:rPr>
        <w:t>:</w:t>
      </w:r>
    </w:p>
    <w:p w14:paraId="2A6F5878" w14:textId="77777777" w:rsidR="000E7F53" w:rsidRPr="00B33DB9" w:rsidRDefault="000E7F53" w:rsidP="000E7F53">
      <w:pPr>
        <w:numPr>
          <w:ilvl w:val="0"/>
          <w:numId w:val="57"/>
        </w:numPr>
        <w:spacing w:after="0" w:line="240" w:lineRule="auto"/>
        <w:jc w:val="both"/>
        <w:rPr>
          <w:rFonts w:eastAsia="Times New Roman" w:cs="Calibri"/>
          <w:b/>
          <w:sz w:val="20"/>
          <w:szCs w:val="20"/>
          <w:lang w:val="pl-PL"/>
        </w:rPr>
      </w:pPr>
      <w:r w:rsidRPr="00B33DB9">
        <w:rPr>
          <w:rFonts w:eastAsia="Times New Roman" w:cs="Calibri"/>
          <w:b/>
          <w:sz w:val="20"/>
          <w:szCs w:val="20"/>
          <w:lang w:val="pl-PL"/>
        </w:rPr>
        <w:t xml:space="preserve">Wartość całości zamówienia netto: </w:t>
      </w:r>
      <w:r w:rsidRPr="00B33DB9">
        <w:rPr>
          <w:rFonts w:eastAsia="Times New Roman" w:cs="Calibri"/>
          <w:sz w:val="20"/>
          <w:szCs w:val="20"/>
          <w:lang w:val="pl-PL"/>
        </w:rPr>
        <w:t>_____________________________</w:t>
      </w:r>
      <w:r w:rsidRPr="00B33DB9">
        <w:rPr>
          <w:rFonts w:eastAsia="Times New Roman" w:cs="Calibri"/>
          <w:b/>
          <w:sz w:val="20"/>
          <w:szCs w:val="20"/>
          <w:lang w:val="pl-PL"/>
        </w:rPr>
        <w:t xml:space="preserve"> PLN/</w:t>
      </w:r>
      <w:r w:rsidRPr="00B33DB9">
        <w:rPr>
          <w:rFonts w:eastAsia="Quattrocento Sans" w:cs="Calibri"/>
          <w:sz w:val="20"/>
          <w:szCs w:val="20"/>
          <w:lang w:val="pl-PL"/>
        </w:rPr>
        <w:t xml:space="preserve"> </w:t>
      </w:r>
      <w:r w:rsidRPr="00B33DB9">
        <w:rPr>
          <w:rFonts w:eastAsia="Times New Roman" w:cs="Calibri"/>
          <w:b/>
          <w:sz w:val="20"/>
          <w:szCs w:val="20"/>
          <w:lang w:val="pl-PL"/>
        </w:rPr>
        <w:t>EUR/USD</w:t>
      </w:r>
    </w:p>
    <w:p w14:paraId="0CA1C98A" w14:textId="77777777" w:rsidR="000E7F53" w:rsidRPr="00B33DB9" w:rsidRDefault="000E7F53" w:rsidP="000E7F53">
      <w:pPr>
        <w:numPr>
          <w:ilvl w:val="0"/>
          <w:numId w:val="57"/>
        </w:numPr>
        <w:spacing w:after="0" w:line="240" w:lineRule="auto"/>
        <w:jc w:val="both"/>
        <w:rPr>
          <w:rFonts w:eastAsia="Times New Roman" w:cs="Calibri"/>
          <w:b/>
          <w:sz w:val="20"/>
          <w:szCs w:val="20"/>
          <w:lang w:val="pl-PL"/>
        </w:rPr>
      </w:pPr>
      <w:r w:rsidRPr="00B33DB9">
        <w:rPr>
          <w:rFonts w:eastAsia="Times New Roman" w:cs="Calibri"/>
          <w:b/>
          <w:sz w:val="20"/>
          <w:szCs w:val="20"/>
          <w:lang w:val="pl-PL"/>
        </w:rPr>
        <w:t xml:space="preserve">Wartość całości zamówienia brutto: </w:t>
      </w:r>
      <w:r w:rsidRPr="00B33DB9">
        <w:rPr>
          <w:rFonts w:eastAsia="Times New Roman" w:cs="Calibri"/>
          <w:sz w:val="20"/>
          <w:szCs w:val="20"/>
          <w:lang w:val="pl-PL"/>
        </w:rPr>
        <w:t>_____________________________</w:t>
      </w:r>
      <w:r w:rsidRPr="00B33DB9">
        <w:rPr>
          <w:rFonts w:eastAsia="Times New Roman" w:cs="Calibri"/>
          <w:b/>
          <w:sz w:val="20"/>
          <w:szCs w:val="20"/>
          <w:lang w:val="pl-PL"/>
        </w:rPr>
        <w:t xml:space="preserve"> PLN/</w:t>
      </w:r>
      <w:r w:rsidRPr="00B33DB9">
        <w:rPr>
          <w:rFonts w:eastAsia="Quattrocento Sans" w:cs="Calibri"/>
          <w:sz w:val="20"/>
          <w:szCs w:val="20"/>
          <w:lang w:val="pl-PL"/>
        </w:rPr>
        <w:t xml:space="preserve"> </w:t>
      </w:r>
      <w:r w:rsidRPr="00B33DB9">
        <w:rPr>
          <w:rFonts w:eastAsia="Times New Roman" w:cs="Calibri"/>
          <w:b/>
          <w:sz w:val="20"/>
          <w:szCs w:val="20"/>
          <w:lang w:val="pl-PL"/>
        </w:rPr>
        <w:t>EUR/USD</w:t>
      </w:r>
    </w:p>
    <w:p w14:paraId="35BD73B9" w14:textId="77777777" w:rsidR="000E7F53" w:rsidRPr="00B33DB9" w:rsidRDefault="000E7F53" w:rsidP="000E7F53">
      <w:pPr>
        <w:spacing w:after="0" w:line="240" w:lineRule="auto"/>
        <w:rPr>
          <w:rFonts w:eastAsia="Times New Roman" w:cs="Calibri"/>
          <w:bCs/>
          <w:sz w:val="20"/>
          <w:szCs w:val="20"/>
          <w:lang w:val="pl-PL"/>
        </w:rPr>
      </w:pPr>
    </w:p>
    <w:p w14:paraId="400D49B6" w14:textId="77777777" w:rsidR="000E7F53" w:rsidRPr="00B33DB9" w:rsidRDefault="000E7F53" w:rsidP="000E7F53">
      <w:pPr>
        <w:numPr>
          <w:ilvl w:val="0"/>
          <w:numId w:val="62"/>
        </w:numPr>
        <w:spacing w:after="0" w:line="240" w:lineRule="auto"/>
        <w:jc w:val="both"/>
        <w:rPr>
          <w:rFonts w:eastAsia="Times New Roman" w:cs="Calibri"/>
          <w:bCs/>
          <w:sz w:val="20"/>
          <w:szCs w:val="20"/>
          <w:lang w:val="pl-PL"/>
        </w:rPr>
      </w:pPr>
      <w:r w:rsidRPr="00B33DB9">
        <w:rPr>
          <w:rFonts w:eastAsia="Times New Roman" w:cs="Calibri"/>
          <w:bCs/>
          <w:sz w:val="20"/>
          <w:szCs w:val="20"/>
          <w:lang w:val="pl-PL"/>
        </w:rPr>
        <w:t>Przedmiot zamówienia zostanie wykonany/dostarczony: ____________________________________</w:t>
      </w:r>
    </w:p>
    <w:p w14:paraId="58D1AC39" w14:textId="77777777" w:rsidR="000E7F53" w:rsidRPr="00B33DB9" w:rsidRDefault="000E7F53" w:rsidP="000E7F53">
      <w:pPr>
        <w:numPr>
          <w:ilvl w:val="0"/>
          <w:numId w:val="62"/>
        </w:numPr>
        <w:spacing w:after="0" w:line="240" w:lineRule="auto"/>
        <w:rPr>
          <w:rFonts w:eastAsia="Times New Roman" w:cs="Calibri"/>
          <w:bCs/>
          <w:sz w:val="20"/>
          <w:szCs w:val="20"/>
          <w:lang w:val="pl-PL"/>
        </w:rPr>
      </w:pPr>
      <w:r w:rsidRPr="00B33DB9">
        <w:rPr>
          <w:rFonts w:eastAsia="Times New Roman" w:cs="Calibri"/>
          <w:bCs/>
          <w:sz w:val="20"/>
          <w:szCs w:val="20"/>
          <w:lang w:val="pl-PL"/>
        </w:rPr>
        <w:t>Warunki i termin płatności:____________________________________________________________</w:t>
      </w:r>
    </w:p>
    <w:p w14:paraId="7EC8F021" w14:textId="77777777" w:rsidR="000E7F53" w:rsidRPr="00B33DB9" w:rsidRDefault="000E7F53" w:rsidP="000E7F53">
      <w:pPr>
        <w:numPr>
          <w:ilvl w:val="0"/>
          <w:numId w:val="62"/>
        </w:numPr>
        <w:spacing w:after="0" w:line="240" w:lineRule="auto"/>
        <w:rPr>
          <w:rFonts w:eastAsia="Times New Roman" w:cs="Calibri"/>
          <w:bCs/>
          <w:sz w:val="20"/>
          <w:szCs w:val="20"/>
          <w:lang w:val="pl-PL"/>
        </w:rPr>
      </w:pPr>
      <w:r w:rsidRPr="00B33DB9">
        <w:rPr>
          <w:rFonts w:eastAsia="Times New Roman" w:cs="Calibri"/>
          <w:bCs/>
          <w:sz w:val="20"/>
          <w:szCs w:val="20"/>
          <w:lang w:val="pl-PL"/>
        </w:rPr>
        <w:t>Dane osoby do kontaktu (imię nazwisko, numer telefonu, adres e-mail):________________________</w:t>
      </w:r>
    </w:p>
    <w:p w14:paraId="7DB111A1" w14:textId="77777777" w:rsidR="000E7F53" w:rsidRPr="00B33DB9" w:rsidRDefault="000E7F53" w:rsidP="000E7F53">
      <w:pPr>
        <w:numPr>
          <w:ilvl w:val="0"/>
          <w:numId w:val="62"/>
        </w:numPr>
        <w:spacing w:after="0" w:line="240" w:lineRule="auto"/>
        <w:jc w:val="both"/>
        <w:rPr>
          <w:rFonts w:eastAsia="Times New Roman" w:cs="Calibri"/>
          <w:sz w:val="20"/>
          <w:szCs w:val="20"/>
          <w:lang w:val="pl-PL"/>
        </w:rPr>
      </w:pPr>
      <w:r w:rsidRPr="00B33DB9">
        <w:rPr>
          <w:rFonts w:eastAsia="Times New Roman" w:cs="Calibri"/>
          <w:sz w:val="20"/>
          <w:szCs w:val="20"/>
          <w:lang w:val="pl-PL"/>
        </w:rPr>
        <w:t>Integralną część oferty stanowią następujące dokumenty:</w:t>
      </w:r>
    </w:p>
    <w:p w14:paraId="0CFE4035" w14:textId="77777777" w:rsidR="000E7F53" w:rsidRPr="00B33DB9" w:rsidRDefault="000E7F53" w:rsidP="000E7F53">
      <w:pPr>
        <w:numPr>
          <w:ilvl w:val="0"/>
          <w:numId w:val="56"/>
        </w:numPr>
        <w:spacing w:after="0" w:line="240" w:lineRule="auto"/>
        <w:jc w:val="both"/>
        <w:rPr>
          <w:rFonts w:eastAsia="Times New Roman" w:cs="Calibri"/>
          <w:sz w:val="20"/>
          <w:szCs w:val="20"/>
          <w:lang w:val="pl-PL"/>
        </w:rPr>
      </w:pPr>
      <w:r w:rsidRPr="00B33DB9">
        <w:rPr>
          <w:rFonts w:eastAsia="Times New Roman" w:cs="Calibri"/>
          <w:sz w:val="20"/>
          <w:szCs w:val="20"/>
          <w:lang w:val="pl-PL"/>
        </w:rPr>
        <w:t>________________________________________________</w:t>
      </w:r>
    </w:p>
    <w:p w14:paraId="10F1E854" w14:textId="77777777" w:rsidR="000E7F53" w:rsidRPr="00B33DB9" w:rsidRDefault="000E7F53" w:rsidP="000E7F53">
      <w:pPr>
        <w:numPr>
          <w:ilvl w:val="0"/>
          <w:numId w:val="56"/>
        </w:numPr>
        <w:spacing w:after="0" w:line="240" w:lineRule="auto"/>
        <w:jc w:val="both"/>
        <w:rPr>
          <w:rFonts w:eastAsia="Times New Roman" w:cs="Calibri"/>
          <w:sz w:val="20"/>
          <w:szCs w:val="20"/>
          <w:lang w:val="pl-PL"/>
        </w:rPr>
      </w:pPr>
      <w:r w:rsidRPr="00B33DB9">
        <w:rPr>
          <w:rFonts w:eastAsia="Times New Roman" w:cs="Calibri"/>
          <w:sz w:val="20"/>
          <w:szCs w:val="20"/>
          <w:lang w:val="pl-PL"/>
        </w:rPr>
        <w:t>________________________________________________</w:t>
      </w:r>
    </w:p>
    <w:p w14:paraId="2B6AA566" w14:textId="77777777" w:rsidR="000E7F53" w:rsidRDefault="000E7F53" w:rsidP="000E7F53">
      <w:pPr>
        <w:numPr>
          <w:ilvl w:val="0"/>
          <w:numId w:val="56"/>
        </w:numPr>
        <w:spacing w:after="0" w:line="240" w:lineRule="auto"/>
        <w:jc w:val="both"/>
        <w:rPr>
          <w:rFonts w:eastAsia="Times New Roman" w:cs="Calibri"/>
          <w:sz w:val="20"/>
          <w:szCs w:val="20"/>
          <w:lang w:val="pl-PL"/>
        </w:rPr>
      </w:pPr>
      <w:r w:rsidRPr="00B33DB9">
        <w:rPr>
          <w:rFonts w:eastAsia="Times New Roman" w:cs="Calibri"/>
          <w:sz w:val="20"/>
          <w:szCs w:val="20"/>
          <w:lang w:val="pl-PL"/>
        </w:rPr>
        <w:t>________________________________________________</w:t>
      </w:r>
    </w:p>
    <w:p w14:paraId="35580D73" w14:textId="77777777" w:rsidR="000E7F53" w:rsidRDefault="000E7F53" w:rsidP="000E7F53">
      <w:pPr>
        <w:spacing w:after="0" w:line="240" w:lineRule="auto"/>
        <w:ind w:left="360"/>
        <w:jc w:val="both"/>
        <w:rPr>
          <w:rFonts w:eastAsia="Times New Roman" w:cs="Calibri"/>
          <w:sz w:val="20"/>
          <w:szCs w:val="20"/>
          <w:lang w:val="pl-PL"/>
        </w:rPr>
      </w:pPr>
    </w:p>
    <w:p w14:paraId="0E08D4FD" w14:textId="77777777" w:rsidR="000E7F53" w:rsidRPr="00B33DB9" w:rsidRDefault="000E7F53" w:rsidP="000E7F53">
      <w:pPr>
        <w:spacing w:after="0" w:line="240" w:lineRule="auto"/>
        <w:ind w:left="360"/>
        <w:jc w:val="both"/>
        <w:rPr>
          <w:rFonts w:eastAsia="Times New Roman" w:cs="Calibri"/>
          <w:sz w:val="20"/>
          <w:szCs w:val="20"/>
          <w:lang w:val="pl-PL"/>
        </w:rPr>
      </w:pPr>
    </w:p>
    <w:p w14:paraId="03DFAA15" w14:textId="77777777" w:rsidR="000E7F53" w:rsidRPr="00B33DB9" w:rsidRDefault="000E7F53" w:rsidP="000E7F53">
      <w:pPr>
        <w:spacing w:after="0" w:line="240" w:lineRule="auto"/>
        <w:ind w:left="360"/>
        <w:jc w:val="both"/>
        <w:rPr>
          <w:rFonts w:eastAsia="Times New Roman" w:cs="Calibri"/>
          <w:sz w:val="20"/>
          <w:szCs w:val="20"/>
          <w:lang w:val="pl-PL"/>
        </w:rPr>
      </w:pPr>
      <w:r w:rsidRPr="00B33DB9">
        <w:rPr>
          <w:rFonts w:eastAsia="Times New Roman" w:cs="Calibri"/>
          <w:sz w:val="20"/>
          <w:szCs w:val="20"/>
          <w:lang w:val="pl-PL"/>
        </w:rPr>
        <w:t xml:space="preserve">CZĘŚĆ </w:t>
      </w:r>
      <w:r>
        <w:rPr>
          <w:rFonts w:eastAsia="Times New Roman" w:cs="Calibri"/>
          <w:sz w:val="20"/>
          <w:szCs w:val="20"/>
          <w:lang w:val="pl-PL"/>
        </w:rPr>
        <w:t>5</w:t>
      </w:r>
      <w:r w:rsidRPr="00B33DB9">
        <w:rPr>
          <w:rFonts w:eastAsia="Times New Roman" w:cs="Calibri"/>
          <w:sz w:val="20"/>
          <w:szCs w:val="20"/>
          <w:lang w:val="pl-PL"/>
        </w:rPr>
        <w:t>:</w:t>
      </w:r>
    </w:p>
    <w:p w14:paraId="368C95A3" w14:textId="77777777" w:rsidR="000E7F53" w:rsidRPr="00B33DB9" w:rsidRDefault="000E7F53" w:rsidP="000E7F53">
      <w:pPr>
        <w:numPr>
          <w:ilvl w:val="0"/>
          <w:numId w:val="63"/>
        </w:numPr>
        <w:spacing w:after="0" w:line="240" w:lineRule="auto"/>
        <w:jc w:val="both"/>
        <w:rPr>
          <w:rFonts w:eastAsia="Times New Roman" w:cs="Calibri"/>
          <w:b/>
          <w:sz w:val="20"/>
          <w:szCs w:val="20"/>
          <w:lang w:val="pl-PL"/>
        </w:rPr>
      </w:pPr>
      <w:r w:rsidRPr="00B33DB9">
        <w:rPr>
          <w:rFonts w:eastAsia="Times New Roman" w:cs="Calibri"/>
          <w:b/>
          <w:sz w:val="20"/>
          <w:szCs w:val="20"/>
          <w:lang w:val="pl-PL"/>
        </w:rPr>
        <w:t xml:space="preserve">Wartość całości zamówienia netto: </w:t>
      </w:r>
      <w:r w:rsidRPr="00B33DB9">
        <w:rPr>
          <w:rFonts w:eastAsia="Times New Roman" w:cs="Calibri"/>
          <w:sz w:val="20"/>
          <w:szCs w:val="20"/>
          <w:lang w:val="pl-PL"/>
        </w:rPr>
        <w:t>_____________________________</w:t>
      </w:r>
      <w:r w:rsidRPr="00B33DB9">
        <w:rPr>
          <w:rFonts w:eastAsia="Times New Roman" w:cs="Calibri"/>
          <w:b/>
          <w:sz w:val="20"/>
          <w:szCs w:val="20"/>
          <w:lang w:val="pl-PL"/>
        </w:rPr>
        <w:t xml:space="preserve"> PLN/</w:t>
      </w:r>
      <w:r w:rsidRPr="00B33DB9">
        <w:rPr>
          <w:rFonts w:eastAsia="Quattrocento Sans" w:cs="Calibri"/>
          <w:sz w:val="20"/>
          <w:szCs w:val="20"/>
          <w:lang w:val="pl-PL"/>
        </w:rPr>
        <w:t xml:space="preserve"> </w:t>
      </w:r>
      <w:r w:rsidRPr="00B33DB9">
        <w:rPr>
          <w:rFonts w:eastAsia="Times New Roman" w:cs="Calibri"/>
          <w:b/>
          <w:sz w:val="20"/>
          <w:szCs w:val="20"/>
          <w:lang w:val="pl-PL"/>
        </w:rPr>
        <w:t>EUR/USD</w:t>
      </w:r>
    </w:p>
    <w:p w14:paraId="4A5555EC" w14:textId="77777777" w:rsidR="000E7F53" w:rsidRPr="00B33DB9" w:rsidRDefault="000E7F53" w:rsidP="000E7F53">
      <w:pPr>
        <w:numPr>
          <w:ilvl w:val="0"/>
          <w:numId w:val="63"/>
        </w:numPr>
        <w:spacing w:after="0" w:line="240" w:lineRule="auto"/>
        <w:jc w:val="both"/>
        <w:rPr>
          <w:rFonts w:eastAsia="Times New Roman" w:cs="Calibri"/>
          <w:b/>
          <w:sz w:val="20"/>
          <w:szCs w:val="20"/>
          <w:lang w:val="pl-PL"/>
        </w:rPr>
      </w:pPr>
      <w:r w:rsidRPr="00B33DB9">
        <w:rPr>
          <w:rFonts w:eastAsia="Times New Roman" w:cs="Calibri"/>
          <w:b/>
          <w:sz w:val="20"/>
          <w:szCs w:val="20"/>
          <w:lang w:val="pl-PL"/>
        </w:rPr>
        <w:t xml:space="preserve">Wartość całości zamówienia brutto: </w:t>
      </w:r>
      <w:r w:rsidRPr="00B33DB9">
        <w:rPr>
          <w:rFonts w:eastAsia="Times New Roman" w:cs="Calibri"/>
          <w:sz w:val="20"/>
          <w:szCs w:val="20"/>
          <w:lang w:val="pl-PL"/>
        </w:rPr>
        <w:t>_____________________________</w:t>
      </w:r>
      <w:r w:rsidRPr="00B33DB9">
        <w:rPr>
          <w:rFonts w:eastAsia="Times New Roman" w:cs="Calibri"/>
          <w:b/>
          <w:sz w:val="20"/>
          <w:szCs w:val="20"/>
          <w:lang w:val="pl-PL"/>
        </w:rPr>
        <w:t xml:space="preserve"> PLN/</w:t>
      </w:r>
      <w:r w:rsidRPr="00B33DB9">
        <w:rPr>
          <w:rFonts w:eastAsia="Quattrocento Sans" w:cs="Calibri"/>
          <w:sz w:val="20"/>
          <w:szCs w:val="20"/>
          <w:lang w:val="pl-PL"/>
        </w:rPr>
        <w:t xml:space="preserve"> </w:t>
      </w:r>
      <w:r w:rsidRPr="00B33DB9">
        <w:rPr>
          <w:rFonts w:eastAsia="Times New Roman" w:cs="Calibri"/>
          <w:b/>
          <w:sz w:val="20"/>
          <w:szCs w:val="20"/>
          <w:lang w:val="pl-PL"/>
        </w:rPr>
        <w:t>EUR/USD</w:t>
      </w:r>
    </w:p>
    <w:p w14:paraId="46CE120E" w14:textId="77777777" w:rsidR="000E7F53" w:rsidRPr="00B33DB9" w:rsidRDefault="000E7F53" w:rsidP="000E7F53">
      <w:pPr>
        <w:spacing w:after="0" w:line="240" w:lineRule="auto"/>
        <w:rPr>
          <w:rFonts w:eastAsia="Times New Roman" w:cs="Calibri"/>
          <w:bCs/>
          <w:sz w:val="20"/>
          <w:szCs w:val="20"/>
          <w:lang w:val="pl-PL"/>
        </w:rPr>
      </w:pPr>
    </w:p>
    <w:p w14:paraId="6A977C53" w14:textId="77777777" w:rsidR="000E7F53" w:rsidRPr="00B33DB9" w:rsidRDefault="000E7F53" w:rsidP="000E7F53">
      <w:pPr>
        <w:numPr>
          <w:ilvl w:val="0"/>
          <w:numId w:val="64"/>
        </w:numPr>
        <w:spacing w:after="0" w:line="240" w:lineRule="auto"/>
        <w:jc w:val="both"/>
        <w:rPr>
          <w:rFonts w:eastAsia="Times New Roman" w:cs="Calibri"/>
          <w:bCs/>
          <w:sz w:val="20"/>
          <w:szCs w:val="20"/>
          <w:lang w:val="pl-PL"/>
        </w:rPr>
      </w:pPr>
      <w:r w:rsidRPr="00B33DB9">
        <w:rPr>
          <w:rFonts w:eastAsia="Times New Roman" w:cs="Calibri"/>
          <w:bCs/>
          <w:sz w:val="20"/>
          <w:szCs w:val="20"/>
          <w:lang w:val="pl-PL"/>
        </w:rPr>
        <w:t>Przedmiot zamówienia zostanie wykonany/dostarczony: ____________________________________</w:t>
      </w:r>
    </w:p>
    <w:p w14:paraId="508962CE" w14:textId="77777777" w:rsidR="000E7F53" w:rsidRPr="00B33DB9" w:rsidRDefault="000E7F53" w:rsidP="000E7F53">
      <w:pPr>
        <w:numPr>
          <w:ilvl w:val="0"/>
          <w:numId w:val="64"/>
        </w:numPr>
        <w:spacing w:after="0" w:line="240" w:lineRule="auto"/>
        <w:rPr>
          <w:rFonts w:eastAsia="Times New Roman" w:cs="Calibri"/>
          <w:bCs/>
          <w:sz w:val="20"/>
          <w:szCs w:val="20"/>
          <w:lang w:val="pl-PL"/>
        </w:rPr>
      </w:pPr>
      <w:r w:rsidRPr="00B33DB9">
        <w:rPr>
          <w:rFonts w:eastAsia="Times New Roman" w:cs="Calibri"/>
          <w:bCs/>
          <w:sz w:val="20"/>
          <w:szCs w:val="20"/>
          <w:lang w:val="pl-PL"/>
        </w:rPr>
        <w:t>Warunki i termin płatności:____________________________________________________________</w:t>
      </w:r>
    </w:p>
    <w:p w14:paraId="41A04CD5" w14:textId="77777777" w:rsidR="000E7F53" w:rsidRPr="00B33DB9" w:rsidRDefault="000E7F53" w:rsidP="000E7F53">
      <w:pPr>
        <w:numPr>
          <w:ilvl w:val="0"/>
          <w:numId w:val="64"/>
        </w:numPr>
        <w:spacing w:after="0" w:line="240" w:lineRule="auto"/>
        <w:rPr>
          <w:rFonts w:eastAsia="Times New Roman" w:cs="Calibri"/>
          <w:bCs/>
          <w:sz w:val="20"/>
          <w:szCs w:val="20"/>
          <w:lang w:val="pl-PL"/>
        </w:rPr>
      </w:pPr>
      <w:r w:rsidRPr="00B33DB9">
        <w:rPr>
          <w:rFonts w:eastAsia="Times New Roman" w:cs="Calibri"/>
          <w:bCs/>
          <w:sz w:val="20"/>
          <w:szCs w:val="20"/>
          <w:lang w:val="pl-PL"/>
        </w:rPr>
        <w:t>Dane osoby do kontaktu (imię nazwisko, numer telefonu, adres e-mail):________________________</w:t>
      </w:r>
    </w:p>
    <w:p w14:paraId="3DB0529B" w14:textId="77777777" w:rsidR="000E7F53" w:rsidRPr="00B33DB9" w:rsidRDefault="000E7F53" w:rsidP="000E7F53">
      <w:pPr>
        <w:numPr>
          <w:ilvl w:val="0"/>
          <w:numId w:val="64"/>
        </w:numPr>
        <w:spacing w:after="0" w:line="240" w:lineRule="auto"/>
        <w:jc w:val="both"/>
        <w:rPr>
          <w:rFonts w:eastAsia="Times New Roman" w:cs="Calibri"/>
          <w:sz w:val="20"/>
          <w:szCs w:val="20"/>
          <w:lang w:val="pl-PL"/>
        </w:rPr>
      </w:pPr>
      <w:r w:rsidRPr="00B33DB9">
        <w:rPr>
          <w:rFonts w:eastAsia="Times New Roman" w:cs="Calibri"/>
          <w:sz w:val="20"/>
          <w:szCs w:val="20"/>
          <w:lang w:val="pl-PL"/>
        </w:rPr>
        <w:t>Integralną część oferty stanowią następujące dokumenty:</w:t>
      </w:r>
    </w:p>
    <w:p w14:paraId="305DEC3C" w14:textId="77777777" w:rsidR="000E7F53" w:rsidRPr="00B33DB9" w:rsidRDefault="000E7F53" w:rsidP="000E7F53">
      <w:pPr>
        <w:numPr>
          <w:ilvl w:val="0"/>
          <w:numId w:val="65"/>
        </w:numPr>
        <w:spacing w:after="0" w:line="240" w:lineRule="auto"/>
        <w:jc w:val="both"/>
        <w:rPr>
          <w:rFonts w:eastAsia="Times New Roman" w:cs="Calibri"/>
          <w:sz w:val="20"/>
          <w:szCs w:val="20"/>
          <w:lang w:val="pl-PL"/>
        </w:rPr>
      </w:pPr>
      <w:r w:rsidRPr="00B33DB9">
        <w:rPr>
          <w:rFonts w:eastAsia="Times New Roman" w:cs="Calibri"/>
          <w:sz w:val="20"/>
          <w:szCs w:val="20"/>
          <w:lang w:val="pl-PL"/>
        </w:rPr>
        <w:t>________________________________________________</w:t>
      </w:r>
    </w:p>
    <w:p w14:paraId="7B215514" w14:textId="77777777" w:rsidR="000E7F53" w:rsidRDefault="000E7F53" w:rsidP="000E7F53">
      <w:pPr>
        <w:numPr>
          <w:ilvl w:val="0"/>
          <w:numId w:val="65"/>
        </w:numPr>
        <w:spacing w:after="0" w:line="240" w:lineRule="auto"/>
        <w:jc w:val="both"/>
        <w:rPr>
          <w:rFonts w:eastAsia="Times New Roman" w:cs="Calibri"/>
          <w:sz w:val="20"/>
          <w:szCs w:val="20"/>
          <w:lang w:val="pl-PL"/>
        </w:rPr>
      </w:pPr>
      <w:r w:rsidRPr="00B33DB9">
        <w:rPr>
          <w:rFonts w:eastAsia="Times New Roman" w:cs="Calibri"/>
          <w:sz w:val="20"/>
          <w:szCs w:val="20"/>
          <w:lang w:val="pl-PL"/>
        </w:rPr>
        <w:t>________________________________________________</w:t>
      </w:r>
    </w:p>
    <w:p w14:paraId="1C9B0606" w14:textId="259FB64C" w:rsidR="00956BE8" w:rsidRPr="000E7F53" w:rsidRDefault="000E7F53" w:rsidP="000E7F53">
      <w:pPr>
        <w:numPr>
          <w:ilvl w:val="0"/>
          <w:numId w:val="65"/>
        </w:numPr>
        <w:spacing w:after="0" w:line="240" w:lineRule="auto"/>
        <w:jc w:val="both"/>
        <w:rPr>
          <w:rFonts w:eastAsia="Times New Roman" w:cs="Calibri"/>
          <w:sz w:val="20"/>
          <w:szCs w:val="20"/>
          <w:lang w:val="pl-PL"/>
        </w:rPr>
      </w:pPr>
      <w:r w:rsidRPr="000E7F53">
        <w:rPr>
          <w:rFonts w:eastAsia="Times New Roman" w:cs="Calibri"/>
          <w:sz w:val="20"/>
          <w:szCs w:val="20"/>
          <w:lang w:val="pl-PL"/>
        </w:rPr>
        <w:t>________________________________________________</w:t>
      </w:r>
    </w:p>
    <w:p w14:paraId="32CCCC39" w14:textId="77777777" w:rsidR="000E7F53" w:rsidRDefault="000E7F53" w:rsidP="000E7F53">
      <w:pPr>
        <w:spacing w:after="0" w:line="276" w:lineRule="auto"/>
        <w:ind w:left="720"/>
        <w:jc w:val="both"/>
        <w:rPr>
          <w:rFonts w:eastAsia="Times New Roman" w:cs="Calibri"/>
          <w:sz w:val="20"/>
          <w:szCs w:val="20"/>
          <w:lang w:val="pl-PL"/>
        </w:rPr>
      </w:pPr>
    </w:p>
    <w:p w14:paraId="4759D860" w14:textId="77777777" w:rsidR="000E7F53" w:rsidRPr="00720B8C" w:rsidRDefault="000E7F53" w:rsidP="000E7F53">
      <w:pPr>
        <w:spacing w:after="0" w:line="276" w:lineRule="auto"/>
        <w:ind w:left="720"/>
        <w:jc w:val="both"/>
        <w:rPr>
          <w:rFonts w:eastAsia="Times New Roman" w:cs="Calibri"/>
          <w:sz w:val="20"/>
          <w:szCs w:val="20"/>
          <w:lang w:val="pl-PL"/>
        </w:rPr>
      </w:pPr>
    </w:p>
    <w:p w14:paraId="5884E484" w14:textId="77777777" w:rsidR="009C44D9" w:rsidRPr="00720B8C" w:rsidRDefault="009C44D9" w:rsidP="000F7E8A">
      <w:pPr>
        <w:spacing w:after="0" w:line="276" w:lineRule="auto"/>
        <w:rPr>
          <w:rFonts w:eastAsia="Times New Roman" w:cs="Calibri"/>
          <w:sz w:val="20"/>
          <w:szCs w:val="20"/>
          <w:lang w:val="pl-PL"/>
        </w:rPr>
      </w:pPr>
      <w:r w:rsidRPr="00720B8C">
        <w:rPr>
          <w:rFonts w:eastAsia="Times New Roman" w:cs="Calibri"/>
          <w:sz w:val="20"/>
          <w:szCs w:val="20"/>
          <w:lang w:val="pl-PL"/>
        </w:rPr>
        <w:t>Oświadczam, że zapoznałem się z warunkami niniejszego postępowania i nie zgłaszam do niego zastrzeżeń.</w:t>
      </w:r>
    </w:p>
    <w:p w14:paraId="7D3F8A78" w14:textId="77777777" w:rsidR="009C44D9" w:rsidRPr="00720B8C" w:rsidRDefault="009C44D9" w:rsidP="000F7E8A">
      <w:pPr>
        <w:spacing w:after="0" w:line="276" w:lineRule="auto"/>
        <w:rPr>
          <w:rFonts w:eastAsia="Times New Roman" w:cs="Calibri"/>
          <w:sz w:val="20"/>
          <w:szCs w:val="20"/>
          <w:lang w:val="pl-PL"/>
        </w:rPr>
      </w:pPr>
    </w:p>
    <w:p w14:paraId="09B01ABA" w14:textId="77777777" w:rsidR="009C44D9" w:rsidRPr="00720B8C" w:rsidRDefault="009C44D9" w:rsidP="000F7E8A">
      <w:pPr>
        <w:spacing w:after="0" w:line="276" w:lineRule="auto"/>
        <w:rPr>
          <w:rFonts w:eastAsia="Times New Roman" w:cs="Calibri"/>
          <w:sz w:val="20"/>
          <w:szCs w:val="20"/>
          <w:lang w:val="pl-PL"/>
        </w:rPr>
      </w:pPr>
    </w:p>
    <w:p w14:paraId="0DA2761F" w14:textId="77777777" w:rsidR="00245EA3" w:rsidRPr="00720B8C" w:rsidRDefault="00245EA3" w:rsidP="000F7E8A">
      <w:pPr>
        <w:spacing w:after="0" w:line="276" w:lineRule="auto"/>
        <w:rPr>
          <w:rFonts w:eastAsia="Times New Roman" w:cs="Calibri"/>
          <w:sz w:val="20"/>
          <w:szCs w:val="20"/>
          <w:lang w:val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2835"/>
      </w:tblGrid>
      <w:tr w:rsidR="009C44D9" w:rsidRPr="00720B8C" w14:paraId="1B6FD886" w14:textId="77777777" w:rsidTr="00F4548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FE123C" w14:textId="77777777" w:rsidR="009C44D9" w:rsidRPr="00720B8C" w:rsidRDefault="009C44D9" w:rsidP="000F7E8A">
            <w:pPr>
              <w:spacing w:after="0" w:line="276" w:lineRule="auto"/>
              <w:jc w:val="both"/>
              <w:rPr>
                <w:rFonts w:eastAsia="Times New Roman" w:cs="Calibri"/>
                <w:sz w:val="20"/>
                <w:szCs w:val="20"/>
                <w:lang w:val="pl-PL"/>
              </w:rPr>
            </w:pPr>
            <w:r w:rsidRPr="00720B8C">
              <w:rPr>
                <w:rFonts w:eastAsia="Times New Roman" w:cs="Calibri"/>
                <w:sz w:val="20"/>
                <w:szCs w:val="20"/>
                <w:lang w:val="pl-PL"/>
              </w:rPr>
              <w:t>Miejscowość data</w:t>
            </w:r>
            <w:r w:rsidRPr="00720B8C">
              <w:rPr>
                <w:rFonts w:eastAsia="Times New Roman" w:cs="Calibri"/>
                <w:sz w:val="20"/>
                <w:szCs w:val="20"/>
                <w:lang w:val="pl-PL"/>
              </w:rPr>
              <w:tab/>
            </w:r>
            <w:r w:rsidRPr="00720B8C">
              <w:rPr>
                <w:rFonts w:eastAsia="Times New Roman" w:cs="Calibri"/>
                <w:sz w:val="20"/>
                <w:szCs w:val="20"/>
                <w:lang w:val="pl-PL"/>
              </w:rPr>
              <w:tab/>
            </w:r>
            <w:r w:rsidRPr="00720B8C">
              <w:rPr>
                <w:rFonts w:eastAsia="Times New Roman" w:cs="Calibri"/>
                <w:sz w:val="20"/>
                <w:szCs w:val="20"/>
                <w:lang w:val="pl-PL"/>
              </w:rPr>
              <w:tab/>
            </w:r>
            <w:r w:rsidRPr="00720B8C">
              <w:rPr>
                <w:rFonts w:eastAsia="Times New Roman" w:cs="Calibri"/>
                <w:sz w:val="20"/>
                <w:szCs w:val="20"/>
                <w:lang w:val="pl-PL"/>
              </w:rPr>
              <w:tab/>
            </w:r>
          </w:p>
        </w:tc>
        <w:tc>
          <w:tcPr>
            <w:tcW w:w="3119" w:type="dxa"/>
          </w:tcPr>
          <w:p w14:paraId="050E5846" w14:textId="77777777" w:rsidR="009C44D9" w:rsidRPr="00720B8C" w:rsidRDefault="009C44D9" w:rsidP="000F7E8A">
            <w:pPr>
              <w:spacing w:after="0" w:line="276" w:lineRule="auto"/>
              <w:jc w:val="both"/>
              <w:rPr>
                <w:rFonts w:eastAsia="Times New Roman" w:cs="Calibri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5D2C0E" w14:textId="77777777" w:rsidR="009C44D9" w:rsidRPr="00720B8C" w:rsidRDefault="009C44D9" w:rsidP="000F7E8A">
            <w:pPr>
              <w:spacing w:after="0" w:line="276" w:lineRule="auto"/>
              <w:rPr>
                <w:rFonts w:eastAsia="Times New Roman" w:cs="Calibri"/>
                <w:sz w:val="20"/>
                <w:szCs w:val="20"/>
                <w:lang w:val="pl-PL"/>
              </w:rPr>
            </w:pPr>
            <w:r w:rsidRPr="00720B8C">
              <w:rPr>
                <w:rFonts w:eastAsia="Times New Roman" w:cs="Calibri"/>
                <w:sz w:val="20"/>
                <w:szCs w:val="20"/>
                <w:lang w:val="pl-PL"/>
              </w:rPr>
              <w:t>Podpis Wykonawcy</w:t>
            </w:r>
          </w:p>
        </w:tc>
      </w:tr>
    </w:tbl>
    <w:p w14:paraId="2CD25270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1BB170A6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013B619B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5E1C2DDB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7A180D63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07C68AAD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66C2BE20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5804C311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4F6949DF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6F8732AD" w14:textId="77777777" w:rsidR="006310D5" w:rsidRPr="00720B8C" w:rsidRDefault="006310D5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6ABC8A25" w14:textId="77777777" w:rsidR="006310D5" w:rsidRPr="00720B8C" w:rsidRDefault="006310D5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253DDDD5" w14:textId="77777777" w:rsidR="006310D5" w:rsidRPr="00720B8C" w:rsidRDefault="006310D5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6BF37048" w14:textId="77777777" w:rsidR="006310D5" w:rsidRPr="00720B8C" w:rsidRDefault="006310D5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03DEEC02" w14:textId="77777777" w:rsidR="006310D5" w:rsidRPr="00720B8C" w:rsidRDefault="006310D5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0D227ECF" w14:textId="77777777" w:rsidR="006310D5" w:rsidRPr="00720B8C" w:rsidRDefault="006310D5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431FA5BD" w14:textId="77777777" w:rsidR="006310D5" w:rsidRPr="00720B8C" w:rsidRDefault="006310D5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43B36D3D" w14:textId="77777777" w:rsidR="006310D5" w:rsidRPr="00720B8C" w:rsidRDefault="006310D5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26DB7AE6" w14:textId="77777777" w:rsidR="006310D5" w:rsidRPr="00720B8C" w:rsidRDefault="006310D5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1197B84D" w14:textId="77777777" w:rsidR="006310D5" w:rsidRPr="00720B8C" w:rsidRDefault="006310D5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2565004C" w14:textId="77777777" w:rsidR="006310D5" w:rsidRPr="00720B8C" w:rsidRDefault="006310D5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783342DD" w14:textId="77777777" w:rsidR="006310D5" w:rsidRPr="00720B8C" w:rsidRDefault="006310D5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35E19F58" w14:textId="77777777" w:rsidR="006310D5" w:rsidRPr="00720B8C" w:rsidRDefault="006310D5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49BC3D2A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558353DE" w14:textId="77777777" w:rsidR="009C44D9" w:rsidRPr="00720B8C" w:rsidRDefault="009C44D9" w:rsidP="000F7E8A">
      <w:pPr>
        <w:spacing w:after="0" w:line="276" w:lineRule="auto"/>
        <w:jc w:val="both"/>
        <w:rPr>
          <w:rFonts w:eastAsia="Times New Roman" w:cs="Calibri"/>
          <w:b/>
          <w:sz w:val="20"/>
          <w:szCs w:val="20"/>
          <w:lang w:val="pl-PL"/>
        </w:rPr>
      </w:pPr>
      <w:bookmarkStart w:id="7" w:name="_Hlk148388299"/>
      <w:r w:rsidRPr="00720B8C">
        <w:rPr>
          <w:rFonts w:eastAsia="Times New Roman" w:cs="Calibri"/>
          <w:b/>
          <w:sz w:val="20"/>
          <w:szCs w:val="20"/>
          <w:lang w:val="pl-PL"/>
        </w:rPr>
        <w:t>ZAŁĄCZNIK NR 2</w:t>
      </w:r>
    </w:p>
    <w:p w14:paraId="2A353CCC" w14:textId="77777777" w:rsidR="009C44D9" w:rsidRPr="00720B8C" w:rsidRDefault="009C44D9" w:rsidP="000F7E8A">
      <w:pPr>
        <w:spacing w:after="0" w:line="276" w:lineRule="auto"/>
        <w:rPr>
          <w:rFonts w:eastAsia="Times New Roman" w:cs="Calibri"/>
          <w:sz w:val="20"/>
          <w:szCs w:val="20"/>
          <w:lang w:val="pl-PL"/>
        </w:rPr>
      </w:pPr>
    </w:p>
    <w:p w14:paraId="1F5069B4" w14:textId="77777777" w:rsidR="009C44D9" w:rsidRPr="00720B8C" w:rsidRDefault="009C44D9" w:rsidP="000F7E8A">
      <w:pPr>
        <w:spacing w:after="0" w:line="276" w:lineRule="auto"/>
        <w:rPr>
          <w:rFonts w:eastAsia="Times New Roman" w:cs="Calibri"/>
          <w:sz w:val="20"/>
          <w:szCs w:val="20"/>
          <w:lang w:val="pl-PL"/>
        </w:rPr>
      </w:pPr>
    </w:p>
    <w:p w14:paraId="6AF3E785" w14:textId="77777777" w:rsidR="009C44D9" w:rsidRPr="00720B8C" w:rsidRDefault="009C44D9" w:rsidP="000F7E8A">
      <w:pPr>
        <w:spacing w:after="0" w:line="276" w:lineRule="auto"/>
        <w:rPr>
          <w:rFonts w:eastAsia="Times New Roman" w:cs="Calibri"/>
          <w:sz w:val="20"/>
          <w:szCs w:val="20"/>
          <w:lang w:val="pl-PL"/>
        </w:rPr>
      </w:pPr>
    </w:p>
    <w:p w14:paraId="2A05BDF2" w14:textId="77777777" w:rsidR="009C44D9" w:rsidRPr="00720B8C" w:rsidRDefault="009C44D9" w:rsidP="000F7E8A">
      <w:pPr>
        <w:spacing w:after="0" w:line="276" w:lineRule="auto"/>
        <w:rPr>
          <w:rFonts w:eastAsia="Times New Roman" w:cs="Calibri"/>
          <w:i/>
          <w:sz w:val="20"/>
          <w:szCs w:val="20"/>
          <w:lang w:val="pl-PL"/>
        </w:rPr>
      </w:pPr>
      <w:r w:rsidRPr="00720B8C">
        <w:rPr>
          <w:rFonts w:eastAsia="Times New Roman" w:cs="Calibri"/>
          <w:i/>
          <w:sz w:val="20"/>
          <w:szCs w:val="20"/>
          <w:lang w:val="pl-PL"/>
        </w:rPr>
        <w:t>Pieczęć Oferenta</w:t>
      </w:r>
    </w:p>
    <w:p w14:paraId="3954C4A8" w14:textId="77777777" w:rsidR="009C44D9" w:rsidRPr="00720B8C" w:rsidRDefault="009C44D9" w:rsidP="000F7E8A">
      <w:pPr>
        <w:spacing w:after="0" w:line="276" w:lineRule="auto"/>
        <w:rPr>
          <w:rFonts w:eastAsia="Times New Roman" w:cs="Calibri"/>
          <w:sz w:val="20"/>
          <w:szCs w:val="20"/>
          <w:lang w:val="pl-PL"/>
        </w:rPr>
      </w:pPr>
    </w:p>
    <w:p w14:paraId="04092F69" w14:textId="77777777" w:rsidR="009C44D9" w:rsidRPr="00720B8C" w:rsidRDefault="009C44D9" w:rsidP="000F7E8A">
      <w:pPr>
        <w:spacing w:after="0" w:line="276" w:lineRule="auto"/>
        <w:rPr>
          <w:rFonts w:eastAsia="Times New Roman" w:cs="Calibri"/>
          <w:sz w:val="20"/>
          <w:szCs w:val="20"/>
          <w:lang w:val="pl-PL"/>
        </w:rPr>
      </w:pPr>
    </w:p>
    <w:p w14:paraId="6F6C8278" w14:textId="77777777" w:rsidR="009C44D9" w:rsidRPr="00720B8C" w:rsidRDefault="009C44D9" w:rsidP="000F7E8A">
      <w:pPr>
        <w:spacing w:after="0" w:line="276" w:lineRule="auto"/>
        <w:rPr>
          <w:rFonts w:eastAsia="Times New Roman" w:cs="Calibri"/>
          <w:b/>
          <w:bCs/>
          <w:sz w:val="20"/>
          <w:szCs w:val="20"/>
          <w:lang w:val="pl-PL"/>
        </w:rPr>
      </w:pPr>
    </w:p>
    <w:p w14:paraId="30D61FB2" w14:textId="59196A63" w:rsidR="009C44D9" w:rsidRPr="00720B8C" w:rsidRDefault="009C44D9" w:rsidP="000F7E8A">
      <w:pPr>
        <w:spacing w:after="0" w:line="276" w:lineRule="auto"/>
        <w:rPr>
          <w:rFonts w:eastAsia="Times New Roman" w:cs="Calibri"/>
          <w:b/>
          <w:sz w:val="20"/>
          <w:szCs w:val="20"/>
          <w:lang w:val="pl-PL"/>
        </w:rPr>
      </w:pPr>
      <w:r w:rsidRPr="00720B8C">
        <w:rPr>
          <w:rFonts w:eastAsia="Times New Roman" w:cs="Calibri"/>
          <w:b/>
          <w:sz w:val="20"/>
          <w:szCs w:val="20"/>
          <w:lang w:val="pl-PL"/>
        </w:rPr>
        <w:t>Numer postępowania:</w:t>
      </w:r>
      <w:r w:rsidRPr="00720B8C">
        <w:rPr>
          <w:rFonts w:eastAsia="Times New Roman" w:cs="Calibri"/>
          <w:sz w:val="20"/>
          <w:szCs w:val="20"/>
          <w:lang w:val="pl-PL"/>
        </w:rPr>
        <w:t xml:space="preserve"> </w:t>
      </w:r>
      <w:r w:rsidRPr="00720B8C">
        <w:rPr>
          <w:rFonts w:eastAsia="Times New Roman" w:cs="Calibri"/>
          <w:b/>
          <w:bCs/>
          <w:sz w:val="20"/>
          <w:szCs w:val="20"/>
          <w:lang w:val="pl-PL"/>
        </w:rPr>
        <w:t>nr PROW-</w:t>
      </w:r>
      <w:r w:rsidR="001B7F9E" w:rsidRPr="00720B8C">
        <w:rPr>
          <w:rFonts w:eastAsia="Times New Roman" w:cs="Calibri"/>
          <w:b/>
          <w:bCs/>
          <w:sz w:val="20"/>
          <w:szCs w:val="20"/>
          <w:lang w:val="pl-PL"/>
        </w:rPr>
        <w:t>03/2024</w:t>
      </w:r>
    </w:p>
    <w:bookmarkEnd w:id="7"/>
    <w:p w14:paraId="218AAAEF" w14:textId="77777777" w:rsidR="009C44D9" w:rsidRPr="00720B8C" w:rsidRDefault="009C44D9" w:rsidP="000F7E8A">
      <w:pPr>
        <w:spacing w:after="0" w:line="276" w:lineRule="auto"/>
        <w:jc w:val="both"/>
        <w:rPr>
          <w:rFonts w:eastAsia="Times New Roman" w:cs="Calibri"/>
          <w:b/>
          <w:bCs/>
          <w:iCs/>
          <w:sz w:val="20"/>
          <w:szCs w:val="20"/>
          <w:lang w:val="pl-PL"/>
        </w:rPr>
      </w:pPr>
    </w:p>
    <w:p w14:paraId="5FCC604C" w14:textId="77777777" w:rsidR="009C44D9" w:rsidRPr="00720B8C" w:rsidRDefault="009C44D9" w:rsidP="000F7E8A">
      <w:pPr>
        <w:spacing w:after="0" w:line="276" w:lineRule="auto"/>
        <w:jc w:val="both"/>
        <w:rPr>
          <w:rFonts w:eastAsia="Times New Roman" w:cs="Calibri"/>
          <w:b/>
          <w:bCs/>
          <w:iCs/>
          <w:sz w:val="20"/>
          <w:szCs w:val="20"/>
          <w:lang w:val="pl-PL"/>
        </w:rPr>
      </w:pPr>
    </w:p>
    <w:p w14:paraId="3E973CC5" w14:textId="77777777" w:rsidR="009C44D9" w:rsidRPr="00720B8C" w:rsidRDefault="009C44D9" w:rsidP="000F7E8A">
      <w:pPr>
        <w:spacing w:after="0" w:line="276" w:lineRule="auto"/>
        <w:jc w:val="both"/>
        <w:rPr>
          <w:rFonts w:eastAsia="Times New Roman" w:cs="Calibri"/>
          <w:b/>
          <w:bCs/>
          <w:iCs/>
          <w:sz w:val="20"/>
          <w:szCs w:val="20"/>
          <w:lang w:val="pl-PL"/>
        </w:rPr>
      </w:pPr>
    </w:p>
    <w:p w14:paraId="4B032064" w14:textId="77777777" w:rsidR="009C44D9" w:rsidRPr="00720B8C" w:rsidRDefault="009C44D9" w:rsidP="000F7E8A">
      <w:pPr>
        <w:spacing w:after="0" w:line="276" w:lineRule="auto"/>
        <w:jc w:val="center"/>
        <w:rPr>
          <w:rFonts w:eastAsia="Times New Roman" w:cs="Calibri"/>
          <w:b/>
          <w:bCs/>
          <w:iCs/>
          <w:sz w:val="20"/>
          <w:szCs w:val="20"/>
          <w:lang w:val="pl-PL"/>
        </w:rPr>
      </w:pPr>
      <w:r w:rsidRPr="00720B8C">
        <w:rPr>
          <w:rFonts w:eastAsia="Times New Roman" w:cs="Calibri"/>
          <w:b/>
          <w:bCs/>
          <w:iCs/>
          <w:sz w:val="20"/>
          <w:szCs w:val="20"/>
          <w:lang w:val="pl-PL"/>
        </w:rPr>
        <w:t>OŚWIADCZENIE O BRAKU PODSTAW DO WYKLUCZENIA</w:t>
      </w:r>
    </w:p>
    <w:p w14:paraId="51FE7977" w14:textId="77777777" w:rsidR="009C44D9" w:rsidRPr="00720B8C" w:rsidRDefault="009C44D9" w:rsidP="000F7E8A">
      <w:pPr>
        <w:spacing w:after="0" w:line="276" w:lineRule="auto"/>
        <w:jc w:val="center"/>
        <w:rPr>
          <w:rFonts w:eastAsia="Times New Roman" w:cs="Calibri"/>
          <w:sz w:val="20"/>
          <w:szCs w:val="20"/>
          <w:lang w:val="pl-PL"/>
        </w:rPr>
      </w:pPr>
      <w:r w:rsidRPr="00720B8C">
        <w:rPr>
          <w:rFonts w:eastAsia="Times New Roman" w:cs="Calibri"/>
          <w:sz w:val="20"/>
          <w:szCs w:val="20"/>
          <w:lang w:val="pl-PL"/>
        </w:rPr>
        <w:t>……………………………………………………..</w:t>
      </w:r>
    </w:p>
    <w:p w14:paraId="2A869B9B" w14:textId="77777777" w:rsidR="009C44D9" w:rsidRPr="00720B8C" w:rsidRDefault="009C44D9" w:rsidP="000F7E8A">
      <w:pPr>
        <w:spacing w:after="0" w:line="276" w:lineRule="auto"/>
        <w:jc w:val="center"/>
        <w:rPr>
          <w:rFonts w:eastAsia="Times New Roman" w:cs="Calibri"/>
          <w:sz w:val="20"/>
          <w:szCs w:val="20"/>
          <w:lang w:val="pl-PL"/>
        </w:rPr>
      </w:pPr>
      <w:r w:rsidRPr="00720B8C">
        <w:rPr>
          <w:rFonts w:eastAsia="Times New Roman" w:cs="Calibri"/>
          <w:sz w:val="20"/>
          <w:szCs w:val="20"/>
          <w:lang w:val="pl-PL"/>
        </w:rPr>
        <w:t>(nazwa firmy)</w:t>
      </w:r>
    </w:p>
    <w:p w14:paraId="090C46D4" w14:textId="77777777" w:rsidR="009C44D9" w:rsidRPr="00720B8C" w:rsidRDefault="009C44D9" w:rsidP="000F7E8A">
      <w:pPr>
        <w:spacing w:after="0" w:line="276" w:lineRule="auto"/>
        <w:jc w:val="center"/>
        <w:rPr>
          <w:rFonts w:eastAsia="Times New Roman" w:cs="Calibri"/>
          <w:sz w:val="20"/>
          <w:szCs w:val="20"/>
          <w:lang w:val="pl-PL"/>
        </w:rPr>
      </w:pPr>
      <w:r w:rsidRPr="00720B8C">
        <w:rPr>
          <w:rFonts w:eastAsia="Times New Roman" w:cs="Calibri"/>
          <w:sz w:val="20"/>
          <w:szCs w:val="20"/>
          <w:lang w:val="pl-PL"/>
        </w:rPr>
        <w:t>Niniejszym oświadczamy, że nie podlegamy wykluczeniu z powodu okoliczności, o których mowa w Rozdziale VI niniejszego Zaproszenia/Ogłoszenia tj. oferent nie jest:</w:t>
      </w:r>
    </w:p>
    <w:p w14:paraId="3705EB5D" w14:textId="77777777" w:rsidR="009C44D9" w:rsidRPr="00720B8C" w:rsidRDefault="009C44D9" w:rsidP="000F7E8A">
      <w:pPr>
        <w:numPr>
          <w:ilvl w:val="0"/>
          <w:numId w:val="26"/>
        </w:numPr>
        <w:spacing w:after="0" w:line="276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r w:rsidRPr="00720B8C">
        <w:rPr>
          <w:rFonts w:eastAsia="Times New Roman" w:cs="Calibri"/>
          <w:sz w:val="20"/>
          <w:szCs w:val="20"/>
          <w:lang w:val="pl-PL" w:eastAsia="pl-PL"/>
        </w:rPr>
        <w:t xml:space="preserve">powiązany osobowo i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 </w:t>
      </w:r>
    </w:p>
    <w:p w14:paraId="79231909" w14:textId="77777777" w:rsidR="009C44D9" w:rsidRPr="00720B8C" w:rsidRDefault="009C44D9" w:rsidP="000F7E8A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r w:rsidRPr="00720B8C">
        <w:rPr>
          <w:rFonts w:eastAsia="Times New Roman" w:cs="Calibri"/>
          <w:sz w:val="20"/>
          <w:szCs w:val="20"/>
          <w:lang w:val="pl-PL" w:eastAsia="pl-PL"/>
        </w:rPr>
        <w:t xml:space="preserve">uczestniczeniu w spółce jako wspólnik spółki cywilnej lub spółki osobowej; </w:t>
      </w:r>
    </w:p>
    <w:p w14:paraId="52846EB2" w14:textId="77777777" w:rsidR="009C44D9" w:rsidRPr="00720B8C" w:rsidRDefault="009C44D9" w:rsidP="000F7E8A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r w:rsidRPr="00720B8C">
        <w:rPr>
          <w:rFonts w:eastAsia="Times New Roman" w:cs="Calibri"/>
          <w:sz w:val="20"/>
          <w:szCs w:val="20"/>
          <w:lang w:val="pl-PL" w:eastAsia="pl-PL"/>
        </w:rPr>
        <w:t>posiadaniu co najmniej 10 % udziałów lub akcji;</w:t>
      </w:r>
    </w:p>
    <w:p w14:paraId="3D978964" w14:textId="77777777" w:rsidR="009C44D9" w:rsidRPr="00720B8C" w:rsidRDefault="009C44D9" w:rsidP="000F7E8A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r w:rsidRPr="00720B8C">
        <w:rPr>
          <w:rFonts w:eastAsia="Times New Roman" w:cs="Calibri"/>
          <w:sz w:val="20"/>
          <w:szCs w:val="20"/>
          <w:lang w:val="pl-PL" w:eastAsia="pl-PL"/>
        </w:rPr>
        <w:t>pełnieniu funkcji członka organu nadzorczego lub zarządzającego, prokurenta, pełnomocnika;</w:t>
      </w:r>
    </w:p>
    <w:p w14:paraId="797E9C4A" w14:textId="77777777" w:rsidR="009C44D9" w:rsidRPr="00720B8C" w:rsidRDefault="009C44D9" w:rsidP="000F7E8A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r w:rsidRPr="00720B8C">
        <w:rPr>
          <w:rFonts w:eastAsia="Times New Roman" w:cs="Calibri"/>
          <w:sz w:val="20"/>
          <w:szCs w:val="20"/>
          <w:lang w:val="pl-PL" w:eastAsia="pl-PL"/>
        </w:rPr>
        <w:t>pozostawaniu w związku małżeńskim, w stosunku pokrewieństwa lub powinowactwa w linii prostej;</w:t>
      </w:r>
    </w:p>
    <w:p w14:paraId="093EB05B" w14:textId="77777777" w:rsidR="009C44D9" w:rsidRPr="00720B8C" w:rsidRDefault="009C44D9" w:rsidP="000F7E8A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r w:rsidRPr="00720B8C">
        <w:rPr>
          <w:rFonts w:eastAsia="Times New Roman" w:cs="Calibri"/>
          <w:sz w:val="20"/>
          <w:szCs w:val="20"/>
          <w:lang w:val="pl-PL" w:eastAsia="pl-PL"/>
        </w:rPr>
        <w:t>pozostawaniu z wykonawcą w takim stosunku prawnym lub faktycznym, że może to budzić uzasadnione wątpliwości co do bezstronności tych osób.</w:t>
      </w:r>
    </w:p>
    <w:p w14:paraId="45005512" w14:textId="77777777" w:rsidR="009C44D9" w:rsidRPr="00720B8C" w:rsidRDefault="009C44D9" w:rsidP="000F7E8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podmiotem i osobą, który w bezpośredni lub pośredni sposób wspiera działania wojenne Federacji Rosyjskiej lub są za nieodpowiedzialne i podlegają wykluczeniu z postępowania na podstawie następujących przepisów:</w:t>
      </w:r>
    </w:p>
    <w:p w14:paraId="38CC6E5A" w14:textId="77777777" w:rsidR="009C44D9" w:rsidRPr="00720B8C" w:rsidRDefault="009C44D9" w:rsidP="000F7E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Rozporządzenie Rady (WE) nr 765/2006 z dnia 18 maja 2006 r. dotyczące środków ograniczających w związku z sytuacją na Białorusi i udziałem Białorusi w agresji Rosji wobec Ukrainy (Dz. U. UE L 134 z 20.5.2006, str. 1, z późn. zm.);</w:t>
      </w:r>
    </w:p>
    <w:p w14:paraId="15B2523B" w14:textId="77777777" w:rsidR="009C44D9" w:rsidRPr="00720B8C" w:rsidRDefault="009C44D9" w:rsidP="000F7E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Rozporządzenie Rady (UE) nr 269/2014 z dnia 17 marca 2014 r. w sprawie środków ograniczających w odniesieniu do działań podważających integralność terytorialną, suwerenność i niezależność Ukrainy lub im zagrażających (Dz. U. UE L 78 z 17.3.2014, str. 6, z późn. zm.)</w:t>
      </w:r>
    </w:p>
    <w:p w14:paraId="75096B9C" w14:textId="77777777" w:rsidR="009C44D9" w:rsidRPr="00720B8C" w:rsidRDefault="009C44D9" w:rsidP="000F7E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t>- Rozporządzenie (UE) nr 833/2014 z dnia 31 lipca 2014 r. dotyczące środków ograniczających w związku z działaniami Rosji destabilizującymi sytuację na Ukrainie (Dz. U. UE L 229 z 31.07.2014, str. 1. z późn. zm.);</w:t>
      </w:r>
    </w:p>
    <w:p w14:paraId="05723922" w14:textId="77777777" w:rsidR="009C44D9" w:rsidRPr="00720B8C" w:rsidRDefault="009C44D9" w:rsidP="000F7E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eastAsia="Quattrocento Sans" w:cs="Calibri"/>
          <w:sz w:val="20"/>
          <w:szCs w:val="20"/>
          <w:lang w:val="pl-PL"/>
        </w:rPr>
      </w:pPr>
      <w:r w:rsidRPr="00720B8C">
        <w:rPr>
          <w:rFonts w:eastAsia="Quattrocento Sans" w:cs="Calibri"/>
          <w:sz w:val="20"/>
          <w:szCs w:val="20"/>
          <w:lang w:val="pl-PL"/>
        </w:rPr>
        <w:lastRenderedPageBreak/>
        <w:t>- Ustawa z dnia 13 kwietnia 2022r. o szczególnych rozwiązaniach w zakresie przeciwdziałania wspieraniu agresji na Ukrainę oraz służących ochronie bezpieczeństwa narodowego (Dz.U. 2022 poz. 835) (zwanej dalej ustawą)</w:t>
      </w:r>
    </w:p>
    <w:p w14:paraId="0A0691C4" w14:textId="77777777" w:rsidR="009C44D9" w:rsidRPr="00720B8C" w:rsidRDefault="009C44D9" w:rsidP="000F7E8A">
      <w:pPr>
        <w:spacing w:after="0" w:line="276" w:lineRule="auto"/>
        <w:jc w:val="center"/>
        <w:rPr>
          <w:rFonts w:eastAsia="Times New Roman" w:cs="Calibri"/>
          <w:sz w:val="20"/>
          <w:szCs w:val="20"/>
          <w:lang w:val="pl-PL"/>
        </w:rPr>
      </w:pPr>
    </w:p>
    <w:p w14:paraId="3912B976" w14:textId="77777777" w:rsidR="009C44D9" w:rsidRPr="00720B8C" w:rsidRDefault="009C44D9" w:rsidP="000F7E8A">
      <w:pPr>
        <w:spacing w:after="0" w:line="276" w:lineRule="auto"/>
        <w:rPr>
          <w:rFonts w:eastAsia="Times New Roman" w:cs="Calibri"/>
          <w:sz w:val="20"/>
          <w:szCs w:val="20"/>
          <w:lang w:val="pl-PL"/>
        </w:rPr>
      </w:pPr>
    </w:p>
    <w:p w14:paraId="1E61B29F" w14:textId="77777777" w:rsidR="009C44D9" w:rsidRPr="00720B8C" w:rsidRDefault="009C44D9" w:rsidP="000F7E8A">
      <w:pPr>
        <w:spacing w:after="0" w:line="276" w:lineRule="auto"/>
        <w:rPr>
          <w:rFonts w:eastAsia="Times New Roman" w:cs="Calibri"/>
          <w:sz w:val="20"/>
          <w:szCs w:val="20"/>
          <w:lang w:val="pl-PL"/>
        </w:rPr>
      </w:pPr>
    </w:p>
    <w:p w14:paraId="250E2D91" w14:textId="77777777" w:rsidR="009C44D9" w:rsidRPr="00720B8C" w:rsidRDefault="009C44D9" w:rsidP="000F7E8A">
      <w:pPr>
        <w:spacing w:after="0" w:line="276" w:lineRule="auto"/>
        <w:rPr>
          <w:rFonts w:eastAsia="Times New Roman" w:cs="Calibri"/>
          <w:sz w:val="20"/>
          <w:szCs w:val="20"/>
          <w:lang w:val="pl-PL"/>
        </w:rPr>
      </w:pPr>
    </w:p>
    <w:p w14:paraId="2BF6E92C" w14:textId="77777777" w:rsidR="009C44D9" w:rsidRPr="00720B8C" w:rsidRDefault="009C44D9" w:rsidP="000F7E8A">
      <w:pPr>
        <w:spacing w:after="0" w:line="276" w:lineRule="auto"/>
        <w:rPr>
          <w:rFonts w:eastAsia="Times New Roman" w:cs="Calibri"/>
          <w:sz w:val="20"/>
          <w:szCs w:val="20"/>
          <w:lang w:val="pl-PL"/>
        </w:rPr>
      </w:pPr>
      <w:bookmarkStart w:id="8" w:name="_Hlk148388474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873"/>
        <w:gridCol w:w="3000"/>
      </w:tblGrid>
      <w:tr w:rsidR="009C44D9" w:rsidRPr="00720B8C" w14:paraId="308B8836" w14:textId="77777777" w:rsidTr="00F4548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5BFA20" w14:textId="77777777" w:rsidR="009C44D9" w:rsidRPr="00720B8C" w:rsidRDefault="009C44D9" w:rsidP="000F7E8A">
            <w:pPr>
              <w:spacing w:after="0" w:line="276" w:lineRule="auto"/>
              <w:jc w:val="both"/>
              <w:rPr>
                <w:rFonts w:eastAsia="Times New Roman" w:cs="Calibri"/>
                <w:sz w:val="20"/>
                <w:szCs w:val="20"/>
                <w:lang w:val="pl-PL"/>
              </w:rPr>
            </w:pPr>
            <w:r w:rsidRPr="00720B8C">
              <w:rPr>
                <w:rFonts w:eastAsia="Times New Roman" w:cs="Calibri"/>
                <w:sz w:val="20"/>
                <w:szCs w:val="20"/>
                <w:lang w:val="pl-PL"/>
              </w:rPr>
              <w:t>Miejscowość data</w:t>
            </w:r>
            <w:r w:rsidRPr="00720B8C">
              <w:rPr>
                <w:rFonts w:eastAsia="Times New Roman" w:cs="Calibri"/>
                <w:sz w:val="20"/>
                <w:szCs w:val="20"/>
                <w:lang w:val="pl-PL"/>
              </w:rPr>
              <w:tab/>
            </w:r>
            <w:r w:rsidRPr="00720B8C">
              <w:rPr>
                <w:rFonts w:eastAsia="Times New Roman" w:cs="Calibri"/>
                <w:sz w:val="20"/>
                <w:szCs w:val="20"/>
                <w:lang w:val="pl-PL"/>
              </w:rPr>
              <w:tab/>
            </w:r>
            <w:r w:rsidRPr="00720B8C">
              <w:rPr>
                <w:rFonts w:eastAsia="Times New Roman" w:cs="Calibri"/>
                <w:sz w:val="20"/>
                <w:szCs w:val="20"/>
                <w:lang w:val="pl-PL"/>
              </w:rPr>
              <w:tab/>
            </w:r>
            <w:r w:rsidRPr="00720B8C">
              <w:rPr>
                <w:rFonts w:eastAsia="Times New Roman" w:cs="Calibri"/>
                <w:sz w:val="20"/>
                <w:szCs w:val="20"/>
                <w:lang w:val="pl-PL"/>
              </w:rPr>
              <w:tab/>
            </w:r>
          </w:p>
        </w:tc>
        <w:tc>
          <w:tcPr>
            <w:tcW w:w="3873" w:type="dxa"/>
          </w:tcPr>
          <w:p w14:paraId="75977FDA" w14:textId="77777777" w:rsidR="009C44D9" w:rsidRPr="00720B8C" w:rsidRDefault="009C44D9" w:rsidP="000F7E8A">
            <w:pPr>
              <w:spacing w:after="0" w:line="276" w:lineRule="auto"/>
              <w:jc w:val="both"/>
              <w:rPr>
                <w:rFonts w:eastAsia="Times New Roman" w:cs="Calibri"/>
                <w:sz w:val="20"/>
                <w:szCs w:val="20"/>
                <w:lang w:val="pl-PL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10D36B" w14:textId="77777777" w:rsidR="009C44D9" w:rsidRPr="00720B8C" w:rsidRDefault="009C44D9" w:rsidP="000F7E8A">
            <w:pPr>
              <w:spacing w:after="0" w:line="276" w:lineRule="auto"/>
              <w:rPr>
                <w:rFonts w:eastAsia="Times New Roman" w:cs="Calibri"/>
                <w:sz w:val="20"/>
                <w:szCs w:val="20"/>
                <w:lang w:val="pl-PL"/>
              </w:rPr>
            </w:pPr>
            <w:r w:rsidRPr="00720B8C">
              <w:rPr>
                <w:rFonts w:eastAsia="Times New Roman" w:cs="Calibri"/>
                <w:sz w:val="20"/>
                <w:szCs w:val="20"/>
                <w:lang w:val="pl-PL"/>
              </w:rPr>
              <w:t>Podpis Oferenta</w:t>
            </w:r>
          </w:p>
        </w:tc>
      </w:tr>
      <w:bookmarkEnd w:id="8"/>
    </w:tbl>
    <w:p w14:paraId="73F55F5F" w14:textId="77777777" w:rsidR="009C44D9" w:rsidRPr="00720B8C" w:rsidRDefault="009C44D9" w:rsidP="000F7E8A">
      <w:pPr>
        <w:spacing w:after="0" w:line="276" w:lineRule="auto"/>
        <w:rPr>
          <w:rFonts w:eastAsia="Times New Roman" w:cs="Calibri"/>
          <w:sz w:val="20"/>
          <w:szCs w:val="20"/>
          <w:lang w:val="pl-PL"/>
        </w:rPr>
      </w:pPr>
    </w:p>
    <w:p w14:paraId="2758C4F6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1388D82D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03DA02C7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4292A822" w14:textId="77777777" w:rsidR="009C44D9" w:rsidRPr="00720B8C" w:rsidRDefault="009C44D9" w:rsidP="000F7E8A">
      <w:pPr>
        <w:spacing w:after="0" w:line="276" w:lineRule="auto"/>
        <w:contextualSpacing/>
        <w:rPr>
          <w:rFonts w:cs="Calibri"/>
          <w:sz w:val="20"/>
          <w:szCs w:val="20"/>
          <w:lang w:val="pl-PL"/>
        </w:rPr>
      </w:pPr>
    </w:p>
    <w:p w14:paraId="1470B3F2" w14:textId="77777777" w:rsidR="006310D5" w:rsidRPr="00720B8C" w:rsidRDefault="006310D5" w:rsidP="000F7E8A">
      <w:pPr>
        <w:spacing w:after="0" w:line="276" w:lineRule="auto"/>
        <w:contextualSpacing/>
        <w:rPr>
          <w:rFonts w:cs="Calibri"/>
          <w:sz w:val="20"/>
          <w:szCs w:val="20"/>
          <w:lang w:val="pl-PL"/>
        </w:rPr>
      </w:pPr>
    </w:p>
    <w:p w14:paraId="0E867041" w14:textId="77777777" w:rsidR="006310D5" w:rsidRPr="00720B8C" w:rsidRDefault="006310D5" w:rsidP="000F7E8A">
      <w:pPr>
        <w:spacing w:after="0" w:line="276" w:lineRule="auto"/>
        <w:contextualSpacing/>
        <w:rPr>
          <w:rFonts w:cs="Calibri"/>
          <w:sz w:val="20"/>
          <w:szCs w:val="20"/>
          <w:lang w:val="pl-PL"/>
        </w:rPr>
      </w:pPr>
    </w:p>
    <w:p w14:paraId="7E80696E" w14:textId="77777777" w:rsidR="006310D5" w:rsidRPr="00720B8C" w:rsidRDefault="006310D5" w:rsidP="000F7E8A">
      <w:pPr>
        <w:spacing w:after="0" w:line="276" w:lineRule="auto"/>
        <w:contextualSpacing/>
        <w:rPr>
          <w:rFonts w:cs="Calibri"/>
          <w:sz w:val="20"/>
          <w:szCs w:val="20"/>
          <w:lang w:val="pl-PL"/>
        </w:rPr>
      </w:pPr>
    </w:p>
    <w:p w14:paraId="4C5D7BDE" w14:textId="77777777" w:rsidR="006310D5" w:rsidRPr="00720B8C" w:rsidRDefault="006310D5" w:rsidP="000F7E8A">
      <w:pPr>
        <w:spacing w:after="0" w:line="276" w:lineRule="auto"/>
        <w:contextualSpacing/>
        <w:rPr>
          <w:rFonts w:cs="Calibri"/>
          <w:sz w:val="20"/>
          <w:szCs w:val="20"/>
          <w:lang w:val="pl-PL"/>
        </w:rPr>
      </w:pPr>
    </w:p>
    <w:p w14:paraId="14FB7E62" w14:textId="77777777" w:rsidR="006310D5" w:rsidRPr="00720B8C" w:rsidRDefault="006310D5" w:rsidP="000F7E8A">
      <w:pPr>
        <w:spacing w:after="0" w:line="276" w:lineRule="auto"/>
        <w:contextualSpacing/>
        <w:rPr>
          <w:rFonts w:cs="Calibri"/>
          <w:sz w:val="20"/>
          <w:szCs w:val="20"/>
          <w:lang w:val="pl-PL"/>
        </w:rPr>
      </w:pPr>
    </w:p>
    <w:p w14:paraId="2C3F154B" w14:textId="77777777" w:rsidR="006310D5" w:rsidRPr="00720B8C" w:rsidRDefault="006310D5" w:rsidP="000F7E8A">
      <w:pPr>
        <w:spacing w:after="0" w:line="276" w:lineRule="auto"/>
        <w:contextualSpacing/>
        <w:rPr>
          <w:rFonts w:cs="Calibri"/>
          <w:sz w:val="20"/>
          <w:szCs w:val="20"/>
          <w:lang w:val="pl-PL"/>
        </w:rPr>
      </w:pPr>
    </w:p>
    <w:p w14:paraId="7E1B3A00" w14:textId="77777777" w:rsidR="006310D5" w:rsidRPr="00720B8C" w:rsidRDefault="006310D5" w:rsidP="000F7E8A">
      <w:pPr>
        <w:spacing w:after="0" w:line="276" w:lineRule="auto"/>
        <w:contextualSpacing/>
        <w:rPr>
          <w:rFonts w:cs="Calibri"/>
          <w:sz w:val="20"/>
          <w:szCs w:val="20"/>
          <w:lang w:val="pl-PL"/>
        </w:rPr>
      </w:pPr>
    </w:p>
    <w:p w14:paraId="40FFFB0E" w14:textId="77777777" w:rsidR="006310D5" w:rsidRPr="00720B8C" w:rsidRDefault="006310D5" w:rsidP="000F7E8A">
      <w:pPr>
        <w:spacing w:after="0" w:line="276" w:lineRule="auto"/>
        <w:contextualSpacing/>
        <w:rPr>
          <w:rFonts w:cs="Calibri"/>
          <w:sz w:val="20"/>
          <w:szCs w:val="20"/>
          <w:lang w:val="pl-PL"/>
        </w:rPr>
      </w:pPr>
    </w:p>
    <w:p w14:paraId="6E8DF888" w14:textId="77777777" w:rsidR="006310D5" w:rsidRPr="00720B8C" w:rsidRDefault="006310D5" w:rsidP="000F7E8A">
      <w:pPr>
        <w:spacing w:after="0" w:line="276" w:lineRule="auto"/>
        <w:contextualSpacing/>
        <w:rPr>
          <w:rFonts w:cs="Calibri"/>
          <w:sz w:val="20"/>
          <w:szCs w:val="20"/>
          <w:lang w:val="pl-PL"/>
        </w:rPr>
      </w:pPr>
    </w:p>
    <w:p w14:paraId="0C85921A" w14:textId="77777777" w:rsidR="006310D5" w:rsidRPr="00720B8C" w:rsidRDefault="006310D5" w:rsidP="000F7E8A">
      <w:pPr>
        <w:spacing w:after="0" w:line="276" w:lineRule="auto"/>
        <w:contextualSpacing/>
        <w:rPr>
          <w:rFonts w:cs="Calibri"/>
          <w:sz w:val="20"/>
          <w:szCs w:val="20"/>
          <w:lang w:val="pl-PL"/>
        </w:rPr>
      </w:pPr>
    </w:p>
    <w:p w14:paraId="444082A0" w14:textId="77777777" w:rsidR="006310D5" w:rsidRPr="00720B8C" w:rsidRDefault="006310D5" w:rsidP="000F7E8A">
      <w:pPr>
        <w:spacing w:after="0" w:line="276" w:lineRule="auto"/>
        <w:contextualSpacing/>
        <w:rPr>
          <w:rFonts w:cs="Calibri"/>
          <w:sz w:val="20"/>
          <w:szCs w:val="20"/>
          <w:lang w:val="pl-PL"/>
        </w:rPr>
      </w:pPr>
    </w:p>
    <w:p w14:paraId="2328928B" w14:textId="77777777" w:rsidR="006310D5" w:rsidRPr="00720B8C" w:rsidRDefault="006310D5" w:rsidP="000F7E8A">
      <w:pPr>
        <w:spacing w:after="0" w:line="276" w:lineRule="auto"/>
        <w:contextualSpacing/>
        <w:rPr>
          <w:rFonts w:cs="Calibri"/>
          <w:sz w:val="20"/>
          <w:szCs w:val="20"/>
          <w:lang w:val="pl-PL"/>
        </w:rPr>
      </w:pPr>
    </w:p>
    <w:p w14:paraId="0F48F83F" w14:textId="77777777" w:rsidR="009C44D9" w:rsidRPr="00720B8C" w:rsidRDefault="009C44D9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</w:p>
    <w:p w14:paraId="7D683ED5" w14:textId="77777777" w:rsidR="009C44D9" w:rsidRPr="00720B8C" w:rsidRDefault="009C44D9" w:rsidP="000F7E8A">
      <w:pPr>
        <w:spacing w:after="0" w:line="276" w:lineRule="auto"/>
        <w:jc w:val="both"/>
        <w:rPr>
          <w:rFonts w:eastAsia="Times New Roman" w:cs="Calibri"/>
          <w:b/>
          <w:sz w:val="20"/>
          <w:szCs w:val="20"/>
          <w:lang w:val="pl-PL"/>
        </w:rPr>
      </w:pPr>
      <w:r w:rsidRPr="00720B8C">
        <w:rPr>
          <w:rFonts w:eastAsia="Times New Roman" w:cs="Calibri"/>
          <w:b/>
          <w:sz w:val="20"/>
          <w:szCs w:val="20"/>
          <w:lang w:val="pl-PL"/>
        </w:rPr>
        <w:t>ZAŁĄCZNIK NR 3</w:t>
      </w:r>
    </w:p>
    <w:p w14:paraId="233F6931" w14:textId="77777777" w:rsidR="009C44D9" w:rsidRPr="00720B8C" w:rsidRDefault="009C44D9" w:rsidP="000F7E8A">
      <w:pPr>
        <w:spacing w:after="0" w:line="276" w:lineRule="auto"/>
        <w:rPr>
          <w:rFonts w:eastAsia="Times New Roman" w:cs="Calibri"/>
          <w:sz w:val="20"/>
          <w:szCs w:val="20"/>
          <w:lang w:val="pl-PL"/>
        </w:rPr>
      </w:pPr>
    </w:p>
    <w:p w14:paraId="52B3415C" w14:textId="77777777" w:rsidR="009C44D9" w:rsidRPr="00720B8C" w:rsidRDefault="009C44D9" w:rsidP="000F7E8A">
      <w:pPr>
        <w:spacing w:after="0" w:line="276" w:lineRule="auto"/>
        <w:rPr>
          <w:rFonts w:eastAsia="Times New Roman" w:cs="Calibri"/>
          <w:b/>
          <w:bCs/>
          <w:sz w:val="20"/>
          <w:szCs w:val="20"/>
          <w:lang w:val="pl-PL"/>
        </w:rPr>
      </w:pPr>
    </w:p>
    <w:p w14:paraId="41DF47FB" w14:textId="596DEECF" w:rsidR="009C44D9" w:rsidRPr="00720B8C" w:rsidRDefault="009C44D9" w:rsidP="000F7E8A">
      <w:pPr>
        <w:spacing w:after="0" w:line="276" w:lineRule="auto"/>
        <w:rPr>
          <w:rFonts w:eastAsia="Times New Roman" w:cs="Calibri"/>
          <w:b/>
          <w:sz w:val="20"/>
          <w:szCs w:val="20"/>
          <w:lang w:val="pl-PL"/>
        </w:rPr>
      </w:pPr>
      <w:r w:rsidRPr="00720B8C">
        <w:rPr>
          <w:rFonts w:eastAsia="Times New Roman" w:cs="Calibri"/>
          <w:b/>
          <w:sz w:val="20"/>
          <w:szCs w:val="20"/>
          <w:lang w:val="pl-PL"/>
        </w:rPr>
        <w:t>Numer postępowania:</w:t>
      </w:r>
      <w:r w:rsidRPr="00720B8C">
        <w:rPr>
          <w:rFonts w:eastAsia="Times New Roman" w:cs="Calibri"/>
          <w:sz w:val="20"/>
          <w:szCs w:val="20"/>
          <w:lang w:val="pl-PL"/>
        </w:rPr>
        <w:t xml:space="preserve"> </w:t>
      </w:r>
      <w:r w:rsidRPr="00720B8C">
        <w:rPr>
          <w:rFonts w:eastAsia="Times New Roman" w:cs="Calibri"/>
          <w:b/>
          <w:bCs/>
          <w:sz w:val="20"/>
          <w:szCs w:val="20"/>
          <w:lang w:val="pl-PL"/>
        </w:rPr>
        <w:t>nr PROW-</w:t>
      </w:r>
      <w:r w:rsidR="001B7F9E" w:rsidRPr="00720B8C">
        <w:rPr>
          <w:rFonts w:eastAsia="Times New Roman" w:cs="Calibri"/>
          <w:b/>
          <w:bCs/>
          <w:sz w:val="20"/>
          <w:szCs w:val="20"/>
          <w:lang w:val="pl-PL"/>
        </w:rPr>
        <w:t>03/2024</w:t>
      </w:r>
    </w:p>
    <w:p w14:paraId="2DD92EB1" w14:textId="77777777" w:rsidR="009C44D9" w:rsidRPr="00720B8C" w:rsidRDefault="009C44D9" w:rsidP="000F7E8A">
      <w:pPr>
        <w:spacing w:after="0" w:line="276" w:lineRule="auto"/>
        <w:rPr>
          <w:rFonts w:eastAsia="Times New Roman" w:cs="Calibri"/>
          <w:sz w:val="20"/>
          <w:szCs w:val="20"/>
          <w:lang w:val="pl-PL"/>
        </w:rPr>
      </w:pPr>
    </w:p>
    <w:p w14:paraId="7FE11337" w14:textId="77777777" w:rsidR="009C44D9" w:rsidRPr="00720B8C" w:rsidRDefault="009C44D9" w:rsidP="000F7E8A">
      <w:pPr>
        <w:spacing w:line="276" w:lineRule="auto"/>
        <w:jc w:val="center"/>
        <w:rPr>
          <w:rFonts w:cs="Calibri"/>
          <w:b/>
          <w:bCs/>
          <w:sz w:val="20"/>
          <w:szCs w:val="20"/>
          <w:lang w:val="pl-PL"/>
        </w:rPr>
      </w:pPr>
      <w:r w:rsidRPr="00720B8C">
        <w:rPr>
          <w:rFonts w:cs="Calibri"/>
          <w:b/>
          <w:bCs/>
          <w:sz w:val="20"/>
          <w:szCs w:val="20"/>
          <w:lang w:val="pl-PL"/>
        </w:rPr>
        <w:t>Informacja o zasadach przetwarzania danych</w:t>
      </w:r>
    </w:p>
    <w:p w14:paraId="78AB19CA" w14:textId="77777777" w:rsidR="009C44D9" w:rsidRPr="00720B8C" w:rsidRDefault="009C44D9" w:rsidP="000F7E8A">
      <w:pPr>
        <w:shd w:val="clear" w:color="auto" w:fill="FFFFFF"/>
        <w:spacing w:after="0" w:line="276" w:lineRule="auto"/>
        <w:jc w:val="center"/>
        <w:rPr>
          <w:rFonts w:cs="Calibri"/>
          <w:b/>
          <w:bCs/>
          <w:sz w:val="20"/>
          <w:szCs w:val="20"/>
          <w:lang w:val="pl-PL"/>
        </w:rPr>
      </w:pPr>
      <w:r w:rsidRPr="00720B8C">
        <w:rPr>
          <w:rFonts w:cs="Calibri"/>
          <w:b/>
          <w:bCs/>
          <w:sz w:val="20"/>
          <w:szCs w:val="20"/>
          <w:lang w:val="pl-PL"/>
        </w:rPr>
        <w:t>Klauzula informacyjna z art. 13 RODO, w celu związanym z postępowaniem o udzielenie zamówienia</w:t>
      </w:r>
    </w:p>
    <w:p w14:paraId="5709617A" w14:textId="77777777" w:rsidR="009C44D9" w:rsidRPr="00720B8C" w:rsidRDefault="009C44D9" w:rsidP="000F7E8A">
      <w:pPr>
        <w:shd w:val="clear" w:color="auto" w:fill="FFFFFF"/>
        <w:spacing w:after="0" w:line="276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r w:rsidRPr="00720B8C">
        <w:rPr>
          <w:rFonts w:eastAsia="Times New Roman" w:cs="Calibri"/>
          <w:sz w:val="20"/>
          <w:szCs w:val="20"/>
          <w:lang w:val="pl-PL"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720B8C">
        <w:rPr>
          <w:rFonts w:eastAsia="Times New Roman" w:cs="Calibri"/>
          <w:sz w:val="20"/>
          <w:szCs w:val="20"/>
          <w:lang w:val="pl-PL" w:eastAsia="pl-PL"/>
        </w:rPr>
        <w:br/>
        <w:t>o ochronie danych) (Dz. Urz. UE L 119 z 04.05.2016, str. 1), dalej „RODO”, Zamawiający informuje, że:</w:t>
      </w:r>
    </w:p>
    <w:p w14:paraId="1DED7258" w14:textId="77777777" w:rsidR="009C44D9" w:rsidRPr="00720B8C" w:rsidRDefault="009C44D9" w:rsidP="000F7E8A">
      <w:pPr>
        <w:numPr>
          <w:ilvl w:val="0"/>
          <w:numId w:val="33"/>
        </w:numPr>
        <w:shd w:val="clear" w:color="auto" w:fill="FFFFFF"/>
        <w:spacing w:after="0" w:line="276" w:lineRule="auto"/>
        <w:rPr>
          <w:rFonts w:eastAsia="Times New Roman" w:cs="Calibri"/>
          <w:sz w:val="20"/>
          <w:szCs w:val="20"/>
          <w:lang w:val="pl-PL" w:eastAsia="pl-PL"/>
        </w:rPr>
      </w:pPr>
      <w:r w:rsidRPr="00720B8C">
        <w:rPr>
          <w:rFonts w:eastAsia="Times New Roman" w:cs="Calibri"/>
          <w:sz w:val="20"/>
          <w:szCs w:val="20"/>
          <w:lang w:val="pl-PL" w:eastAsia="pl-PL"/>
        </w:rPr>
        <w:t xml:space="preserve">administratorem danych osobowych Oferentów jest: </w:t>
      </w:r>
    </w:p>
    <w:p w14:paraId="39485876" w14:textId="77777777" w:rsidR="009C44D9" w:rsidRPr="00720B8C" w:rsidRDefault="009C44D9" w:rsidP="000F7E8A">
      <w:pPr>
        <w:widowControl w:val="0"/>
        <w:spacing w:after="0" w:line="276" w:lineRule="auto"/>
        <w:ind w:left="720"/>
        <w:rPr>
          <w:rFonts w:eastAsia="Times New Roman" w:cs="Calibri"/>
          <w:bCs/>
          <w:sz w:val="20"/>
          <w:szCs w:val="20"/>
          <w:lang w:val="pl-PL" w:eastAsia="pl-PL"/>
        </w:rPr>
      </w:pPr>
      <w:r w:rsidRPr="00720B8C">
        <w:rPr>
          <w:rFonts w:eastAsia="Times New Roman" w:cs="Calibri"/>
          <w:bCs/>
          <w:sz w:val="20"/>
          <w:szCs w:val="20"/>
          <w:lang w:val="pl-PL" w:eastAsia="pl-PL"/>
        </w:rPr>
        <w:t>Vitroflora Karol. A. Pawlak</w:t>
      </w:r>
    </w:p>
    <w:p w14:paraId="27766D14" w14:textId="77777777" w:rsidR="009C44D9" w:rsidRPr="00720B8C" w:rsidRDefault="009C44D9" w:rsidP="000F7E8A">
      <w:pPr>
        <w:widowControl w:val="0"/>
        <w:spacing w:after="0" w:line="276" w:lineRule="auto"/>
        <w:ind w:left="720"/>
        <w:rPr>
          <w:rFonts w:eastAsia="Times New Roman" w:cs="Calibri"/>
          <w:bCs/>
          <w:sz w:val="20"/>
          <w:szCs w:val="20"/>
          <w:lang w:val="pl-PL" w:eastAsia="pl-PL"/>
        </w:rPr>
      </w:pPr>
      <w:r w:rsidRPr="00720B8C">
        <w:rPr>
          <w:rFonts w:eastAsia="Times New Roman" w:cs="Calibri"/>
          <w:bCs/>
          <w:sz w:val="20"/>
          <w:szCs w:val="20"/>
          <w:lang w:val="pl-PL" w:eastAsia="pl-PL"/>
        </w:rPr>
        <w:t>ul. Bukowa 3</w:t>
      </w:r>
    </w:p>
    <w:p w14:paraId="05435350" w14:textId="77777777" w:rsidR="009C44D9" w:rsidRPr="00720B8C" w:rsidRDefault="009C44D9" w:rsidP="000F7E8A">
      <w:pPr>
        <w:widowControl w:val="0"/>
        <w:spacing w:after="0" w:line="276" w:lineRule="auto"/>
        <w:ind w:left="720"/>
        <w:rPr>
          <w:rFonts w:eastAsia="Times New Roman" w:cs="Calibri"/>
          <w:bCs/>
          <w:sz w:val="20"/>
          <w:szCs w:val="20"/>
          <w:lang w:val="pl-PL" w:eastAsia="pl-PL"/>
        </w:rPr>
      </w:pPr>
      <w:r w:rsidRPr="00720B8C">
        <w:rPr>
          <w:rFonts w:eastAsia="Times New Roman" w:cs="Calibri"/>
          <w:bCs/>
          <w:sz w:val="20"/>
          <w:szCs w:val="20"/>
          <w:lang w:val="pl-PL" w:eastAsia="pl-PL"/>
        </w:rPr>
        <w:t>86-068 Białe Błota</w:t>
      </w:r>
    </w:p>
    <w:p w14:paraId="02DFDCA3" w14:textId="77777777" w:rsidR="009C44D9" w:rsidRPr="00720B8C" w:rsidRDefault="009C44D9" w:rsidP="000F7E8A">
      <w:pPr>
        <w:widowControl w:val="0"/>
        <w:spacing w:after="0" w:line="276" w:lineRule="auto"/>
        <w:ind w:left="720"/>
        <w:rPr>
          <w:rFonts w:eastAsia="Times New Roman" w:cs="Calibri"/>
          <w:bCs/>
          <w:sz w:val="20"/>
          <w:szCs w:val="20"/>
          <w:lang w:val="pl-PL" w:eastAsia="pl-PL"/>
        </w:rPr>
      </w:pPr>
      <w:r w:rsidRPr="00720B8C">
        <w:rPr>
          <w:rFonts w:eastAsia="Times New Roman" w:cs="Calibri"/>
          <w:bCs/>
          <w:sz w:val="20"/>
          <w:szCs w:val="20"/>
          <w:lang w:val="pl-PL" w:eastAsia="pl-PL"/>
        </w:rPr>
        <w:t>NIP 5540465596</w:t>
      </w:r>
    </w:p>
    <w:p w14:paraId="61201202" w14:textId="77777777" w:rsidR="009C44D9" w:rsidRPr="00720B8C" w:rsidRDefault="009C44D9" w:rsidP="000F7E8A">
      <w:pPr>
        <w:widowControl w:val="0"/>
        <w:spacing w:after="0" w:line="276" w:lineRule="auto"/>
        <w:ind w:left="720"/>
        <w:rPr>
          <w:rFonts w:eastAsia="Times New Roman" w:cs="Calibri"/>
          <w:bCs/>
          <w:sz w:val="20"/>
          <w:szCs w:val="20"/>
          <w:lang w:val="pl-PL" w:eastAsia="pl-PL"/>
        </w:rPr>
      </w:pPr>
      <w:r w:rsidRPr="00720B8C">
        <w:rPr>
          <w:rFonts w:eastAsia="Times New Roman" w:cs="Calibri"/>
          <w:bCs/>
          <w:sz w:val="20"/>
          <w:szCs w:val="20"/>
          <w:lang w:val="pl-PL" w:eastAsia="pl-PL"/>
        </w:rPr>
        <w:t xml:space="preserve">REGON </w:t>
      </w:r>
      <w:r w:rsidRPr="00720B8C">
        <w:rPr>
          <w:rFonts w:eastAsia="Times New Roman" w:cs="Calibri"/>
          <w:bCs/>
          <w:sz w:val="20"/>
          <w:szCs w:val="20"/>
          <w:lang w:val="pl-PL" w:eastAsia="pl-PL"/>
        </w:rPr>
        <w:tab/>
        <w:t>092586445</w:t>
      </w:r>
      <w:r w:rsidRPr="00720B8C">
        <w:rPr>
          <w:rFonts w:eastAsia="Times New Roman" w:cs="Calibri"/>
          <w:bCs/>
          <w:sz w:val="20"/>
          <w:szCs w:val="20"/>
          <w:lang w:val="pl-PL" w:eastAsia="pl-PL"/>
        </w:rPr>
        <w:br/>
        <w:t>tel.: + 48 601 226 729</w:t>
      </w:r>
    </w:p>
    <w:p w14:paraId="265FCACB" w14:textId="77777777" w:rsidR="009C44D9" w:rsidRPr="00720B8C" w:rsidRDefault="009C44D9" w:rsidP="000F7E8A">
      <w:pPr>
        <w:widowControl w:val="0"/>
        <w:spacing w:after="0" w:line="276" w:lineRule="auto"/>
        <w:ind w:left="720"/>
        <w:rPr>
          <w:rFonts w:eastAsia="Times New Roman" w:cs="Calibri"/>
          <w:sz w:val="20"/>
          <w:szCs w:val="20"/>
          <w:lang w:val="de-AT" w:eastAsia="pl-PL"/>
        </w:rPr>
      </w:pPr>
      <w:r w:rsidRPr="00720B8C">
        <w:rPr>
          <w:rFonts w:eastAsia="Times New Roman" w:cs="Calibri"/>
          <w:bCs/>
          <w:sz w:val="20"/>
          <w:szCs w:val="20"/>
          <w:lang w:val="de-AT" w:eastAsia="pl-PL"/>
        </w:rPr>
        <w:t xml:space="preserve">e-mail: </w:t>
      </w:r>
      <w:hyperlink r:id="rId10" w:tgtFrame="_blank" w:history="1">
        <w:r w:rsidRPr="00720B8C">
          <w:rPr>
            <w:rStyle w:val="Hipercze"/>
            <w:rFonts w:eastAsia="Times New Roman" w:cs="Calibri"/>
            <w:bCs/>
            <w:color w:val="auto"/>
            <w:sz w:val="20"/>
            <w:szCs w:val="20"/>
            <w:lang w:val="de-AT" w:eastAsia="pl-PL"/>
          </w:rPr>
          <w:t>m.zimmerman@vitroflora.com.pl</w:t>
        </w:r>
      </w:hyperlink>
    </w:p>
    <w:p w14:paraId="43F3A616" w14:textId="77777777" w:rsidR="009C44D9" w:rsidRPr="00720B8C" w:rsidRDefault="009C44D9" w:rsidP="000F7E8A">
      <w:pPr>
        <w:numPr>
          <w:ilvl w:val="0"/>
          <w:numId w:val="33"/>
        </w:numPr>
        <w:shd w:val="clear" w:color="auto" w:fill="FFFFFF"/>
        <w:spacing w:after="0" w:line="276" w:lineRule="auto"/>
        <w:rPr>
          <w:rFonts w:eastAsia="Times New Roman" w:cs="Calibri"/>
          <w:sz w:val="20"/>
          <w:szCs w:val="20"/>
          <w:lang w:val="pl-PL" w:eastAsia="pl-PL"/>
        </w:rPr>
      </w:pPr>
      <w:r w:rsidRPr="00720B8C">
        <w:rPr>
          <w:rFonts w:eastAsia="Times New Roman" w:cs="Calibri"/>
          <w:sz w:val="20"/>
          <w:szCs w:val="20"/>
          <w:lang w:val="pl-PL" w:eastAsia="pl-PL"/>
        </w:rPr>
        <w:lastRenderedPageBreak/>
        <w:t>dane osobowe Oferentów przetwarzane będą na podstawie art. 6 ust. 1 lit. c RODO w celu z związanym z prowadzonym postępowaniem,</w:t>
      </w:r>
    </w:p>
    <w:p w14:paraId="753779BF" w14:textId="77777777" w:rsidR="009C44D9" w:rsidRPr="00720B8C" w:rsidRDefault="009C44D9" w:rsidP="000F7E8A">
      <w:pPr>
        <w:numPr>
          <w:ilvl w:val="0"/>
          <w:numId w:val="33"/>
        </w:numPr>
        <w:shd w:val="clear" w:color="auto" w:fill="FFFFFF"/>
        <w:spacing w:after="0" w:line="276" w:lineRule="auto"/>
        <w:rPr>
          <w:rFonts w:eastAsia="Times New Roman" w:cs="Calibri"/>
          <w:sz w:val="20"/>
          <w:szCs w:val="20"/>
          <w:lang w:val="pl-PL" w:eastAsia="pl-PL"/>
        </w:rPr>
      </w:pPr>
      <w:r w:rsidRPr="00720B8C">
        <w:rPr>
          <w:rFonts w:eastAsia="Times New Roman" w:cs="Calibri"/>
          <w:sz w:val="20"/>
          <w:szCs w:val="20"/>
          <w:lang w:val="pl-PL" w:eastAsia="pl-PL"/>
        </w:rPr>
        <w:t>odbiorcami danych osobowych Oferentów będą osoby lub podmioty, którym udostępniona zostanie dokumentacja postępowania w oparciu o zapisy aktualnie obowiązujących Wytycznych w zakresie kwalifikowalności wydatków w ramach Europejskiego Funduszu Rozwoju Regionalnego, Europejskiego Funduszu Społecznego oraz Funduszu Spójności na lata 2014-2020,</w:t>
      </w:r>
    </w:p>
    <w:p w14:paraId="6C4699D5" w14:textId="77777777" w:rsidR="009C44D9" w:rsidRPr="00720B8C" w:rsidRDefault="009C44D9" w:rsidP="000F7E8A">
      <w:pPr>
        <w:numPr>
          <w:ilvl w:val="0"/>
          <w:numId w:val="33"/>
        </w:numPr>
        <w:shd w:val="clear" w:color="auto" w:fill="FFFFFF"/>
        <w:spacing w:after="0" w:line="276" w:lineRule="auto"/>
        <w:rPr>
          <w:rFonts w:eastAsia="Times New Roman" w:cs="Calibri"/>
          <w:sz w:val="20"/>
          <w:szCs w:val="20"/>
          <w:lang w:val="pl-PL" w:eastAsia="pl-PL"/>
        </w:rPr>
      </w:pPr>
      <w:r w:rsidRPr="00720B8C">
        <w:rPr>
          <w:rFonts w:eastAsia="Times New Roman" w:cs="Calibri"/>
          <w:sz w:val="20"/>
          <w:szCs w:val="20"/>
          <w:lang w:val="pl-PL" w:eastAsia="pl-PL"/>
        </w:rPr>
        <w:t>dane osobowe będą przechowywane przez cały okres realizacji Projektu oraz w okresie trwałości Projektu,</w:t>
      </w:r>
    </w:p>
    <w:p w14:paraId="6B886D8C" w14:textId="77777777" w:rsidR="009C44D9" w:rsidRPr="00720B8C" w:rsidRDefault="009C44D9" w:rsidP="000F7E8A">
      <w:pPr>
        <w:numPr>
          <w:ilvl w:val="0"/>
          <w:numId w:val="33"/>
        </w:numPr>
        <w:shd w:val="clear" w:color="auto" w:fill="FFFFFF"/>
        <w:spacing w:after="0" w:line="276" w:lineRule="auto"/>
        <w:rPr>
          <w:rFonts w:eastAsia="Times New Roman" w:cs="Calibri"/>
          <w:sz w:val="20"/>
          <w:szCs w:val="20"/>
          <w:lang w:val="pl-PL" w:eastAsia="pl-PL"/>
        </w:rPr>
      </w:pPr>
      <w:r w:rsidRPr="00720B8C">
        <w:rPr>
          <w:rFonts w:eastAsia="Times New Roman" w:cs="Calibri"/>
          <w:sz w:val="20"/>
          <w:szCs w:val="20"/>
          <w:lang w:val="pl-PL" w:eastAsia="pl-PL"/>
        </w:rPr>
        <w:t>obowiązek podania przez Oferenta danych osobowych bezpośrednio go dotyczących jest wymogiem wynikającym z obowiązujących Wytycznych w zakresie kwalifikowalności wydatków w ramach Europejskiego Funduszu Rozwoju Regionalnego, Europejskiego Funduszu Społecznego oraz Funduszu Spójności na lata 2014-2020,</w:t>
      </w:r>
    </w:p>
    <w:p w14:paraId="6BDF86B9" w14:textId="77777777" w:rsidR="009C44D9" w:rsidRPr="00720B8C" w:rsidRDefault="009C44D9" w:rsidP="000F7E8A">
      <w:pPr>
        <w:numPr>
          <w:ilvl w:val="0"/>
          <w:numId w:val="33"/>
        </w:numPr>
        <w:shd w:val="clear" w:color="auto" w:fill="FFFFFF"/>
        <w:spacing w:after="0" w:line="276" w:lineRule="auto"/>
        <w:rPr>
          <w:rFonts w:eastAsia="Times New Roman" w:cs="Calibri"/>
          <w:sz w:val="20"/>
          <w:szCs w:val="20"/>
          <w:lang w:val="pl-PL" w:eastAsia="pl-PL"/>
        </w:rPr>
      </w:pPr>
      <w:r w:rsidRPr="00720B8C">
        <w:rPr>
          <w:rFonts w:eastAsia="Times New Roman" w:cs="Calibri"/>
          <w:sz w:val="20"/>
          <w:szCs w:val="20"/>
          <w:lang w:val="pl-PL" w:eastAsia="pl-PL"/>
        </w:rPr>
        <w:t>w odniesieniu do danych osobowych Oferentów decyzje nie będą podejmowane w sposób zautomatyzowany, stosowanie do art. 22 RODO;</w:t>
      </w:r>
    </w:p>
    <w:p w14:paraId="79405293" w14:textId="77777777" w:rsidR="009C44D9" w:rsidRPr="00720B8C" w:rsidRDefault="009C44D9" w:rsidP="000F7E8A">
      <w:pPr>
        <w:numPr>
          <w:ilvl w:val="0"/>
          <w:numId w:val="33"/>
        </w:numPr>
        <w:shd w:val="clear" w:color="auto" w:fill="FFFFFF"/>
        <w:spacing w:after="0" w:line="276" w:lineRule="auto"/>
        <w:rPr>
          <w:rFonts w:eastAsia="Times New Roman" w:cs="Calibri"/>
          <w:sz w:val="20"/>
          <w:szCs w:val="20"/>
          <w:lang w:val="pl-PL" w:eastAsia="pl-PL"/>
        </w:rPr>
      </w:pPr>
      <w:r w:rsidRPr="00720B8C">
        <w:rPr>
          <w:rFonts w:eastAsia="Times New Roman" w:cs="Calibri"/>
          <w:sz w:val="20"/>
          <w:szCs w:val="20"/>
          <w:lang w:val="pl-PL" w:eastAsia="pl-PL"/>
        </w:rPr>
        <w:t>Oferenci posiadają:</w:t>
      </w:r>
    </w:p>
    <w:p w14:paraId="33ACDCD8" w14:textId="77777777" w:rsidR="009C44D9" w:rsidRPr="00720B8C" w:rsidRDefault="009C44D9" w:rsidP="000F7E8A">
      <w:pPr>
        <w:numPr>
          <w:ilvl w:val="0"/>
          <w:numId w:val="34"/>
        </w:numPr>
        <w:shd w:val="clear" w:color="auto" w:fill="FFFFFF"/>
        <w:spacing w:after="0" w:line="276" w:lineRule="auto"/>
        <w:ind w:left="1068"/>
        <w:rPr>
          <w:rFonts w:eastAsia="Times New Roman" w:cs="Calibri"/>
          <w:sz w:val="20"/>
          <w:szCs w:val="20"/>
          <w:lang w:val="pl-PL" w:eastAsia="pl-PL"/>
        </w:rPr>
      </w:pPr>
      <w:r w:rsidRPr="00720B8C">
        <w:rPr>
          <w:rFonts w:eastAsia="Times New Roman" w:cs="Calibri"/>
          <w:sz w:val="20"/>
          <w:szCs w:val="20"/>
          <w:lang w:val="pl-PL" w:eastAsia="pl-PL"/>
        </w:rPr>
        <w:t>na podstawie art. 15 RODO prawo dostępu do danych osobowych;</w:t>
      </w:r>
    </w:p>
    <w:p w14:paraId="09A125A9" w14:textId="77777777" w:rsidR="009C44D9" w:rsidRPr="00720B8C" w:rsidRDefault="009C44D9" w:rsidP="000F7E8A">
      <w:pPr>
        <w:numPr>
          <w:ilvl w:val="0"/>
          <w:numId w:val="34"/>
        </w:numPr>
        <w:shd w:val="clear" w:color="auto" w:fill="FFFFFF"/>
        <w:spacing w:after="0" w:line="276" w:lineRule="auto"/>
        <w:ind w:left="1068"/>
        <w:rPr>
          <w:rFonts w:eastAsia="Times New Roman" w:cs="Calibri"/>
          <w:sz w:val="20"/>
          <w:szCs w:val="20"/>
          <w:lang w:val="pl-PL" w:eastAsia="pl-PL"/>
        </w:rPr>
      </w:pPr>
      <w:r w:rsidRPr="00720B8C">
        <w:rPr>
          <w:rFonts w:eastAsia="Times New Roman" w:cs="Calibri"/>
          <w:sz w:val="20"/>
          <w:szCs w:val="20"/>
          <w:lang w:val="pl-PL" w:eastAsia="pl-PL"/>
        </w:rPr>
        <w:t>na podstawie art. 16 RODO prawo do sprostowania danych osobowych;</w:t>
      </w:r>
    </w:p>
    <w:p w14:paraId="062E7A0C" w14:textId="77777777" w:rsidR="009C44D9" w:rsidRPr="00720B8C" w:rsidRDefault="009C44D9" w:rsidP="000F7E8A">
      <w:pPr>
        <w:numPr>
          <w:ilvl w:val="0"/>
          <w:numId w:val="34"/>
        </w:numPr>
        <w:shd w:val="clear" w:color="auto" w:fill="FFFFFF"/>
        <w:spacing w:after="0" w:line="276" w:lineRule="auto"/>
        <w:ind w:left="1068"/>
        <w:rPr>
          <w:rFonts w:eastAsia="Times New Roman" w:cs="Calibri"/>
          <w:sz w:val="20"/>
          <w:szCs w:val="20"/>
          <w:lang w:val="pl-PL" w:eastAsia="pl-PL"/>
        </w:rPr>
      </w:pPr>
      <w:r w:rsidRPr="00720B8C">
        <w:rPr>
          <w:rFonts w:eastAsia="Times New Roman" w:cs="Calibri"/>
          <w:sz w:val="20"/>
          <w:szCs w:val="20"/>
          <w:lang w:val="pl-PL" w:eastAsia="pl-PL"/>
        </w:rPr>
        <w:t>na podstawie art. 18 RODO prawo żądania od administratora ograniczenia przetwarzania danych osobowych z zastrzeżeniem przypadków, o których mowa w art. 18 ust. 2 RODO;</w:t>
      </w:r>
    </w:p>
    <w:p w14:paraId="400CD3EF" w14:textId="77777777" w:rsidR="009C44D9" w:rsidRPr="00720B8C" w:rsidRDefault="009C44D9" w:rsidP="000F7E8A">
      <w:pPr>
        <w:numPr>
          <w:ilvl w:val="0"/>
          <w:numId w:val="34"/>
        </w:numPr>
        <w:shd w:val="clear" w:color="auto" w:fill="FFFFFF"/>
        <w:spacing w:after="0" w:line="276" w:lineRule="auto"/>
        <w:ind w:left="1068"/>
        <w:rPr>
          <w:rFonts w:eastAsia="Times New Roman" w:cs="Calibri"/>
          <w:sz w:val="20"/>
          <w:szCs w:val="20"/>
          <w:lang w:val="pl-PL" w:eastAsia="pl-PL"/>
        </w:rPr>
      </w:pPr>
      <w:r w:rsidRPr="00720B8C">
        <w:rPr>
          <w:rFonts w:eastAsia="Times New Roman" w:cs="Calibri"/>
          <w:sz w:val="20"/>
          <w:szCs w:val="20"/>
          <w:lang w:val="pl-PL" w:eastAsia="pl-PL"/>
        </w:rPr>
        <w:t>prawo do wniesienia skargi do Prezesa Urzędu Ochrony Danych Osobowych, w przypadku uznania, że przetwarzanie danych osobowych dotyczących Oferenta narusza przepisy RODO;</w:t>
      </w:r>
    </w:p>
    <w:p w14:paraId="472B4CCB" w14:textId="77777777" w:rsidR="009C44D9" w:rsidRPr="00720B8C" w:rsidRDefault="009C44D9" w:rsidP="000F7E8A">
      <w:pPr>
        <w:numPr>
          <w:ilvl w:val="0"/>
          <w:numId w:val="35"/>
        </w:numPr>
        <w:shd w:val="clear" w:color="auto" w:fill="FFFFFF"/>
        <w:spacing w:after="0" w:line="276" w:lineRule="auto"/>
        <w:rPr>
          <w:rFonts w:eastAsia="Times New Roman" w:cs="Calibri"/>
          <w:sz w:val="20"/>
          <w:szCs w:val="20"/>
          <w:lang w:val="pl-PL" w:eastAsia="pl-PL"/>
        </w:rPr>
      </w:pPr>
      <w:r w:rsidRPr="00720B8C">
        <w:rPr>
          <w:rFonts w:eastAsia="Times New Roman" w:cs="Calibri"/>
          <w:sz w:val="20"/>
          <w:szCs w:val="20"/>
          <w:lang w:val="pl-PL" w:eastAsia="pl-PL"/>
        </w:rPr>
        <w:t>Oferentom nie przysługuje:</w:t>
      </w:r>
    </w:p>
    <w:p w14:paraId="632DE0D6" w14:textId="77777777" w:rsidR="009C44D9" w:rsidRPr="00720B8C" w:rsidRDefault="009C44D9" w:rsidP="000F7E8A">
      <w:pPr>
        <w:numPr>
          <w:ilvl w:val="0"/>
          <w:numId w:val="36"/>
        </w:numPr>
        <w:shd w:val="clear" w:color="auto" w:fill="FFFFFF"/>
        <w:spacing w:after="0" w:line="276" w:lineRule="auto"/>
        <w:ind w:left="1068"/>
        <w:rPr>
          <w:rFonts w:eastAsia="Times New Roman" w:cs="Calibri"/>
          <w:sz w:val="20"/>
          <w:szCs w:val="20"/>
          <w:lang w:val="pl-PL" w:eastAsia="pl-PL"/>
        </w:rPr>
      </w:pPr>
      <w:r w:rsidRPr="00720B8C">
        <w:rPr>
          <w:rFonts w:eastAsia="Times New Roman" w:cs="Calibri"/>
          <w:sz w:val="20"/>
          <w:szCs w:val="20"/>
          <w:lang w:val="pl-PL" w:eastAsia="pl-PL"/>
        </w:rPr>
        <w:t>w związku z art. 17 ust. 3 lit. b, d lub e RODO prawo do usunięcia danych osobowych;</w:t>
      </w:r>
    </w:p>
    <w:p w14:paraId="72174A74" w14:textId="77777777" w:rsidR="009C44D9" w:rsidRPr="00720B8C" w:rsidRDefault="009C44D9" w:rsidP="000F7E8A">
      <w:pPr>
        <w:numPr>
          <w:ilvl w:val="0"/>
          <w:numId w:val="36"/>
        </w:numPr>
        <w:shd w:val="clear" w:color="auto" w:fill="FFFFFF"/>
        <w:spacing w:after="0" w:line="276" w:lineRule="auto"/>
        <w:ind w:left="1068"/>
        <w:rPr>
          <w:rFonts w:eastAsia="Times New Roman" w:cs="Calibri"/>
          <w:sz w:val="20"/>
          <w:szCs w:val="20"/>
          <w:lang w:val="pl-PL" w:eastAsia="pl-PL"/>
        </w:rPr>
      </w:pPr>
      <w:r w:rsidRPr="00720B8C">
        <w:rPr>
          <w:rFonts w:eastAsia="Times New Roman" w:cs="Calibri"/>
          <w:sz w:val="20"/>
          <w:szCs w:val="20"/>
          <w:lang w:val="pl-PL" w:eastAsia="pl-PL"/>
        </w:rPr>
        <w:t>prawo do przenoszenia danych osobowych, o którym mowa w art. 20 RODO;</w:t>
      </w:r>
    </w:p>
    <w:p w14:paraId="029046BF" w14:textId="77777777" w:rsidR="009C44D9" w:rsidRPr="00720B8C" w:rsidRDefault="009C44D9" w:rsidP="000F7E8A">
      <w:pPr>
        <w:numPr>
          <w:ilvl w:val="0"/>
          <w:numId w:val="36"/>
        </w:numPr>
        <w:shd w:val="clear" w:color="auto" w:fill="FFFFFF"/>
        <w:spacing w:after="0" w:line="276" w:lineRule="auto"/>
        <w:ind w:left="1068"/>
        <w:rPr>
          <w:rFonts w:eastAsia="Times New Roman" w:cs="Calibri"/>
          <w:sz w:val="20"/>
          <w:szCs w:val="20"/>
          <w:lang w:val="pl-PL" w:eastAsia="pl-PL"/>
        </w:rPr>
      </w:pPr>
      <w:r w:rsidRPr="00720B8C">
        <w:rPr>
          <w:rFonts w:eastAsia="Times New Roman" w:cs="Calibri"/>
          <w:sz w:val="20"/>
          <w:szCs w:val="20"/>
          <w:lang w:val="pl-PL" w:eastAsia="pl-PL"/>
        </w:rPr>
        <w:t>na podstawie art. 21 RODO prawo sprzeciwu, wobec przetwarzania danych osobowych, gdyż podstawą prawną przetwarzania danych osobowych jest art. 6 ust. 1 lit. b i c RODO.</w:t>
      </w:r>
    </w:p>
    <w:p w14:paraId="73F6B193" w14:textId="77777777" w:rsidR="009C44D9" w:rsidRPr="00720B8C" w:rsidRDefault="009C44D9" w:rsidP="000F7E8A">
      <w:pPr>
        <w:spacing w:after="0" w:line="276" w:lineRule="auto"/>
        <w:rPr>
          <w:rFonts w:eastAsia="Times New Roman" w:cs="Calibri"/>
          <w:sz w:val="20"/>
          <w:szCs w:val="20"/>
          <w:lang w:val="pl-PL"/>
        </w:rPr>
      </w:pPr>
    </w:p>
    <w:p w14:paraId="289D4816" w14:textId="77777777" w:rsidR="006310D5" w:rsidRPr="00720B8C" w:rsidRDefault="006310D5" w:rsidP="000F7E8A">
      <w:pPr>
        <w:spacing w:after="0" w:line="276" w:lineRule="auto"/>
        <w:rPr>
          <w:rFonts w:eastAsia="Times New Roman" w:cs="Calibri"/>
          <w:sz w:val="20"/>
          <w:szCs w:val="20"/>
          <w:lang w:val="pl-PL"/>
        </w:rPr>
      </w:pPr>
    </w:p>
    <w:p w14:paraId="7CF56638" w14:textId="77777777" w:rsidR="006310D5" w:rsidRPr="00720B8C" w:rsidRDefault="006310D5" w:rsidP="000F7E8A">
      <w:pPr>
        <w:spacing w:after="0" w:line="276" w:lineRule="auto"/>
        <w:rPr>
          <w:rFonts w:eastAsia="Times New Roman" w:cs="Calibri"/>
          <w:sz w:val="20"/>
          <w:szCs w:val="20"/>
          <w:lang w:val="pl-PL"/>
        </w:rPr>
      </w:pPr>
    </w:p>
    <w:p w14:paraId="02B72B3B" w14:textId="77777777" w:rsidR="006310D5" w:rsidRPr="00720B8C" w:rsidRDefault="006310D5" w:rsidP="000F7E8A">
      <w:pPr>
        <w:spacing w:after="0" w:line="276" w:lineRule="auto"/>
        <w:rPr>
          <w:rFonts w:eastAsia="Times New Roman" w:cs="Calibri"/>
          <w:sz w:val="20"/>
          <w:szCs w:val="20"/>
          <w:lang w:val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873"/>
        <w:gridCol w:w="3000"/>
      </w:tblGrid>
      <w:tr w:rsidR="009C44D9" w:rsidRPr="006310D5" w14:paraId="3B0C752C" w14:textId="77777777" w:rsidTr="00F4548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074A57" w14:textId="77777777" w:rsidR="009C44D9" w:rsidRPr="00720B8C" w:rsidRDefault="009C44D9" w:rsidP="000F7E8A">
            <w:pPr>
              <w:spacing w:after="0" w:line="276" w:lineRule="auto"/>
              <w:jc w:val="both"/>
              <w:rPr>
                <w:rFonts w:eastAsia="Times New Roman" w:cs="Calibri"/>
                <w:sz w:val="20"/>
                <w:szCs w:val="20"/>
                <w:lang w:val="pl-PL"/>
              </w:rPr>
            </w:pPr>
            <w:r w:rsidRPr="00720B8C">
              <w:rPr>
                <w:rFonts w:eastAsia="Times New Roman" w:cs="Calibri"/>
                <w:sz w:val="20"/>
                <w:szCs w:val="20"/>
                <w:lang w:val="pl-PL"/>
              </w:rPr>
              <w:t>Miejscowość data</w:t>
            </w:r>
            <w:r w:rsidRPr="00720B8C">
              <w:rPr>
                <w:rFonts w:eastAsia="Times New Roman" w:cs="Calibri"/>
                <w:sz w:val="20"/>
                <w:szCs w:val="20"/>
                <w:lang w:val="pl-PL"/>
              </w:rPr>
              <w:tab/>
            </w:r>
            <w:r w:rsidRPr="00720B8C">
              <w:rPr>
                <w:rFonts w:eastAsia="Times New Roman" w:cs="Calibri"/>
                <w:sz w:val="20"/>
                <w:szCs w:val="20"/>
                <w:lang w:val="pl-PL"/>
              </w:rPr>
              <w:tab/>
            </w:r>
            <w:r w:rsidRPr="00720B8C">
              <w:rPr>
                <w:rFonts w:eastAsia="Times New Roman" w:cs="Calibri"/>
                <w:sz w:val="20"/>
                <w:szCs w:val="20"/>
                <w:lang w:val="pl-PL"/>
              </w:rPr>
              <w:tab/>
            </w:r>
            <w:r w:rsidRPr="00720B8C">
              <w:rPr>
                <w:rFonts w:eastAsia="Times New Roman" w:cs="Calibri"/>
                <w:sz w:val="20"/>
                <w:szCs w:val="20"/>
                <w:lang w:val="pl-PL"/>
              </w:rPr>
              <w:tab/>
            </w:r>
          </w:p>
        </w:tc>
        <w:tc>
          <w:tcPr>
            <w:tcW w:w="3873" w:type="dxa"/>
          </w:tcPr>
          <w:p w14:paraId="64BBD8C6" w14:textId="77777777" w:rsidR="009C44D9" w:rsidRPr="00720B8C" w:rsidRDefault="009C44D9" w:rsidP="000F7E8A">
            <w:pPr>
              <w:spacing w:after="0" w:line="276" w:lineRule="auto"/>
              <w:jc w:val="both"/>
              <w:rPr>
                <w:rFonts w:eastAsia="Times New Roman" w:cs="Calibri"/>
                <w:sz w:val="20"/>
                <w:szCs w:val="20"/>
                <w:lang w:val="pl-PL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7816B9" w14:textId="77777777" w:rsidR="009C44D9" w:rsidRDefault="009C44D9" w:rsidP="000F7E8A">
            <w:pPr>
              <w:spacing w:after="0" w:line="276" w:lineRule="auto"/>
              <w:rPr>
                <w:rFonts w:eastAsia="Times New Roman" w:cs="Calibri"/>
                <w:sz w:val="20"/>
                <w:szCs w:val="20"/>
                <w:lang w:val="pl-PL"/>
              </w:rPr>
            </w:pPr>
            <w:r w:rsidRPr="00720B8C">
              <w:rPr>
                <w:rFonts w:eastAsia="Times New Roman" w:cs="Calibri"/>
                <w:sz w:val="20"/>
                <w:szCs w:val="20"/>
                <w:lang w:val="pl-PL"/>
              </w:rPr>
              <w:t>Podpis Oferenta</w:t>
            </w:r>
          </w:p>
        </w:tc>
      </w:tr>
    </w:tbl>
    <w:p w14:paraId="67F7FB23" w14:textId="77777777" w:rsidR="009C44D9" w:rsidRDefault="009C44D9" w:rsidP="000F7E8A">
      <w:pPr>
        <w:spacing w:after="0" w:line="276" w:lineRule="auto"/>
        <w:contextualSpacing/>
        <w:rPr>
          <w:rFonts w:cs="Calibri"/>
          <w:sz w:val="20"/>
          <w:szCs w:val="20"/>
          <w:lang w:val="pl-PL"/>
        </w:rPr>
      </w:pPr>
    </w:p>
    <w:p w14:paraId="2EF25A37" w14:textId="0AE5B4A9" w:rsidR="00D529F9" w:rsidRDefault="00565E02" w:rsidP="000F7E8A">
      <w:pPr>
        <w:spacing w:after="0" w:line="276" w:lineRule="auto"/>
        <w:contextualSpacing/>
        <w:jc w:val="right"/>
        <w:rPr>
          <w:rFonts w:cs="Calibri"/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  <w:tab/>
      </w:r>
    </w:p>
    <w:sectPr w:rsidR="00D529F9" w:rsidSect="00C322E3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AFD1C" w14:textId="77777777" w:rsidR="00C322E3" w:rsidRDefault="00C322E3" w:rsidP="00CC0A09">
      <w:pPr>
        <w:spacing w:after="0" w:line="240" w:lineRule="auto"/>
      </w:pPr>
      <w:r>
        <w:separator/>
      </w:r>
    </w:p>
  </w:endnote>
  <w:endnote w:type="continuationSeparator" w:id="0">
    <w:p w14:paraId="5DE37AD3" w14:textId="77777777" w:rsidR="00C322E3" w:rsidRDefault="00C322E3" w:rsidP="00CC0A09">
      <w:pPr>
        <w:spacing w:after="0" w:line="240" w:lineRule="auto"/>
      </w:pPr>
      <w:r>
        <w:continuationSeparator/>
      </w:r>
    </w:p>
  </w:endnote>
  <w:endnote w:type="continuationNotice" w:id="1">
    <w:p w14:paraId="47BD7C27" w14:textId="77777777" w:rsidR="00C322E3" w:rsidRDefault="00C322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3D6A" w14:textId="77777777" w:rsidR="00CD7C48" w:rsidRPr="005C2FA5" w:rsidRDefault="00CD7C48" w:rsidP="00CD7C48">
    <w:pPr>
      <w:spacing w:after="0" w:line="252" w:lineRule="auto"/>
      <w:jc w:val="center"/>
      <w:rPr>
        <w:rFonts w:ascii="Segoe UI" w:eastAsia="Quattrocento Sans" w:hAnsi="Segoe UI" w:cs="Segoe UI"/>
        <w:sz w:val="16"/>
        <w:szCs w:val="16"/>
        <w:lang w:val="pl-PL"/>
      </w:rPr>
    </w:pPr>
    <w:r w:rsidRPr="005C2FA5">
      <w:rPr>
        <w:rFonts w:ascii="Segoe UI" w:hAnsi="Segoe UI" w:cs="Segoe UI"/>
        <w:sz w:val="16"/>
        <w:szCs w:val="16"/>
        <w:lang w:val="pl-PL"/>
      </w:rPr>
      <w:t>„Opracowanie i wdrożenie innowacyjnej technologii produkcji in vitro wysokiej jakości sadzonek śnieżycy letniej (Leucojum aestivum L.) – ważnej rośliny leczniczej i ozdobnej.” realizowanego zgodnie z umową o przyznanie pomocy: 00078.DDD.6509.00124.2022.06</w:t>
    </w:r>
    <w:r w:rsidRPr="005C2FA5">
      <w:rPr>
        <w:rFonts w:ascii="Segoe UI" w:eastAsia="Quattrocento Sans" w:hAnsi="Segoe UI" w:cs="Segoe UI"/>
        <w:sz w:val="16"/>
        <w:szCs w:val="16"/>
        <w:lang w:val="pl-PL"/>
      </w:rPr>
      <w:t xml:space="preserve"> - finansowana ze środków Europejskiego Funduszu Rolnego na rzecz Rozwoju Obszarów Wiejskich w ramach działania WSPÓŁPRACA objętego Programem Rozwoju Obszarów Wiejskich na lata 2014-2020</w:t>
    </w:r>
  </w:p>
  <w:p w14:paraId="2B67A0F5" w14:textId="230C4353" w:rsidR="000E236B" w:rsidRPr="00036639" w:rsidRDefault="00D529F9" w:rsidP="000E236B">
    <w:pPr>
      <w:pStyle w:val="Stopka"/>
      <w:jc w:val="center"/>
      <w:rPr>
        <w:rFonts w:ascii="Segoe UI" w:hAnsi="Segoe UI" w:cs="Segoe UI"/>
        <w:sz w:val="16"/>
        <w:szCs w:val="16"/>
        <w:lang w:val="pl-PL"/>
      </w:rPr>
    </w:pPr>
    <w:r w:rsidRPr="00CD7C48">
      <w:rPr>
        <w:rFonts w:ascii="Segoe UI" w:hAnsi="Segoe UI" w:cs="Segoe UI"/>
        <w:sz w:val="16"/>
        <w:szCs w:val="16"/>
        <w:lang w:val="pl-PL"/>
      </w:rPr>
      <w:tab/>
    </w:r>
  </w:p>
  <w:p w14:paraId="48131CCB" w14:textId="66FC3FE7" w:rsidR="00D529F9" w:rsidRPr="00036639" w:rsidRDefault="00D529F9" w:rsidP="00CE0EC9">
    <w:pPr>
      <w:spacing w:after="0" w:line="264" w:lineRule="auto"/>
      <w:jc w:val="both"/>
      <w:rPr>
        <w:rFonts w:ascii="Segoe UI" w:hAnsi="Segoe UI" w:cs="Segoe UI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650AF" w14:textId="77777777" w:rsidR="00C322E3" w:rsidRDefault="00C322E3" w:rsidP="00CC0A09">
      <w:pPr>
        <w:spacing w:after="0" w:line="240" w:lineRule="auto"/>
      </w:pPr>
      <w:bookmarkStart w:id="0" w:name="_Hlk28605789"/>
      <w:bookmarkEnd w:id="0"/>
      <w:r>
        <w:separator/>
      </w:r>
    </w:p>
  </w:footnote>
  <w:footnote w:type="continuationSeparator" w:id="0">
    <w:p w14:paraId="1BD50FE9" w14:textId="77777777" w:rsidR="00C322E3" w:rsidRDefault="00C322E3" w:rsidP="00CC0A09">
      <w:pPr>
        <w:spacing w:after="0" w:line="240" w:lineRule="auto"/>
      </w:pPr>
      <w:r>
        <w:continuationSeparator/>
      </w:r>
    </w:p>
  </w:footnote>
  <w:footnote w:type="continuationNotice" w:id="1">
    <w:p w14:paraId="670D82D3" w14:textId="77777777" w:rsidR="00C322E3" w:rsidRDefault="00C322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34E8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/>
        <w:sz w:val="16"/>
        <w:szCs w:val="16"/>
        <w:lang w:val="pl-PL"/>
      </w:rPr>
    </w:pPr>
  </w:p>
  <w:p w14:paraId="681C5516" w14:textId="77777777" w:rsidR="006C7A6D" w:rsidRDefault="006C7A6D" w:rsidP="006C7A6D">
    <w:pPr>
      <w:pStyle w:val="Nagwek"/>
      <w:tabs>
        <w:tab w:val="clear" w:pos="9072"/>
        <w:tab w:val="right" w:pos="9498"/>
      </w:tabs>
      <w:ind w:right="-425"/>
      <w:jc w:val="center"/>
      <w:rPr>
        <w:noProof/>
        <w:lang w:val="pl-PL" w:eastAsia="pl-PL"/>
      </w:rPr>
    </w:pPr>
  </w:p>
  <w:p w14:paraId="4E675DE6" w14:textId="591A9447" w:rsidR="00A26335" w:rsidRPr="00A26335" w:rsidRDefault="006053A4" w:rsidP="00A26335">
    <w:pPr>
      <w:pStyle w:val="Nagwek"/>
      <w:jc w:val="center"/>
      <w:rPr>
        <w:rFonts w:ascii="Times New Roman" w:eastAsia="Times New Roman" w:hAnsi="Times New Roman"/>
        <w:noProof/>
        <w:sz w:val="20"/>
        <w:szCs w:val="20"/>
        <w:lang w:val="pl-PL" w:eastAsia="pl-PL"/>
      </w:rPr>
    </w:pPr>
    <w:r>
      <w:rPr>
        <w:rFonts w:ascii="Garamond" w:hAnsi="Garamond" w:cs="NimbusSanL-Regu"/>
        <w:b/>
        <w:color w:val="000000"/>
        <w:sz w:val="16"/>
        <w:szCs w:val="16"/>
        <w:lang w:val="pl-PL"/>
      </w:rPr>
      <w:tab/>
    </w:r>
    <w:r w:rsidR="00644942">
      <w:rPr>
        <w:rFonts w:ascii="Times New Roman" w:eastAsia="Times New Roman" w:hAnsi="Times New Roman"/>
        <w:noProof/>
        <w:sz w:val="24"/>
        <w:szCs w:val="24"/>
        <w:lang w:val="pl-PL" w:eastAsia="pl-PL"/>
      </w:rPr>
      <w:drawing>
        <wp:inline distT="0" distB="0" distL="0" distR="0" wp14:anchorId="3DB9A5C8" wp14:editId="4FD92984">
          <wp:extent cx="3810000" cy="457200"/>
          <wp:effectExtent l="0" t="0" r="0" b="0"/>
          <wp:docPr id="1" name="Obraz 2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6335" w:rsidRPr="00A26335">
      <w:rPr>
        <w:rFonts w:ascii="Times New Roman" w:eastAsia="Times New Roman" w:hAnsi="Times New Roman"/>
        <w:noProof/>
        <w:sz w:val="20"/>
        <w:szCs w:val="20"/>
        <w:lang w:val="pl-PL" w:eastAsia="pl-PL"/>
      </w:rPr>
      <w:t xml:space="preserve"> </w:t>
    </w:r>
  </w:p>
  <w:p w14:paraId="6E8A2435" w14:textId="77777777" w:rsidR="00A26335" w:rsidRPr="00A26335" w:rsidRDefault="00A26335" w:rsidP="00A2633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noProof/>
        <w:sz w:val="18"/>
        <w:szCs w:val="20"/>
        <w:lang w:val="pl-PL" w:eastAsia="pl-PL"/>
      </w:rPr>
    </w:pPr>
    <w:r w:rsidRPr="00A26335">
      <w:rPr>
        <w:rFonts w:ascii="Times New Roman" w:eastAsia="Times New Roman" w:hAnsi="Times New Roman"/>
        <w:noProof/>
        <w:sz w:val="18"/>
        <w:szCs w:val="20"/>
        <w:lang w:val="pl-PL" w:eastAsia="pl-PL"/>
      </w:rPr>
      <w:t>„</w:t>
    </w:r>
    <w:r w:rsidRPr="00A26335">
      <w:rPr>
        <w:rFonts w:ascii="Times New Roman" w:eastAsia="Times New Roman" w:hAnsi="Times New Roman"/>
        <w:b/>
        <w:noProof/>
        <w:sz w:val="14"/>
        <w:szCs w:val="16"/>
        <w:lang w:val="pl-PL" w:eastAsia="pl-PL"/>
      </w:rPr>
      <w:t>Europejski Fundusz Rolny na rzecz Rozwoju Obszarów Wiejskich w ramach Programu Rozwoju Obszarów Wiejskich na lata 2014-2020</w:t>
    </w:r>
    <w:r w:rsidRPr="00A26335">
      <w:rPr>
        <w:rFonts w:ascii="Times New Roman" w:eastAsia="Times New Roman" w:hAnsi="Times New Roman"/>
        <w:b/>
        <w:noProof/>
        <w:sz w:val="18"/>
        <w:szCs w:val="20"/>
        <w:lang w:val="pl-PL" w:eastAsia="pl-PL"/>
      </w:rPr>
      <w:t>”</w:t>
    </w:r>
  </w:p>
  <w:p w14:paraId="21F91EA9" w14:textId="449BF56C" w:rsidR="00F308C1" w:rsidRDefault="00F308C1" w:rsidP="006053A4">
    <w:pPr>
      <w:pStyle w:val="Nagwek"/>
      <w:tabs>
        <w:tab w:val="clear" w:pos="9072"/>
        <w:tab w:val="center" w:pos="4748"/>
        <w:tab w:val="right" w:pos="9498"/>
      </w:tabs>
      <w:ind w:right="-425"/>
      <w:rPr>
        <w:rFonts w:ascii="Garamond" w:hAnsi="Garamond" w:cs="NimbusSanL-Regu"/>
        <w:b/>
        <w:color w:val="000000"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3DB"/>
    <w:multiLevelType w:val="multilevel"/>
    <w:tmpl w:val="2D4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930FD3"/>
    <w:multiLevelType w:val="multilevel"/>
    <w:tmpl w:val="A938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43C40"/>
    <w:multiLevelType w:val="hybridMultilevel"/>
    <w:tmpl w:val="2EFA8A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67680"/>
    <w:multiLevelType w:val="hybridMultilevel"/>
    <w:tmpl w:val="D898C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310EC"/>
    <w:multiLevelType w:val="hybridMultilevel"/>
    <w:tmpl w:val="052CD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55F54"/>
    <w:multiLevelType w:val="hybridMultilevel"/>
    <w:tmpl w:val="DA8A7586"/>
    <w:lvl w:ilvl="0" w:tplc="4C3E5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14CFF8">
      <w:numFmt w:val="bullet"/>
      <w:lvlText w:val="-"/>
      <w:lvlJc w:val="left"/>
      <w:pPr>
        <w:ind w:left="1440" w:hanging="360"/>
      </w:pPr>
      <w:rPr>
        <w:rFonts w:ascii="Segoe UI" w:eastAsia="Calibri" w:hAnsi="Segoe UI" w:cs="Segoe UI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E0F0F"/>
    <w:multiLevelType w:val="multilevel"/>
    <w:tmpl w:val="C978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F6958BC"/>
    <w:multiLevelType w:val="multilevel"/>
    <w:tmpl w:val="DADA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F6D6A23"/>
    <w:multiLevelType w:val="hybridMultilevel"/>
    <w:tmpl w:val="1BE0E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64EA7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1122156"/>
    <w:multiLevelType w:val="hybridMultilevel"/>
    <w:tmpl w:val="D1DEA75E"/>
    <w:lvl w:ilvl="0" w:tplc="518CBEB0">
      <w:start w:val="1"/>
      <w:numFmt w:val="lowerLetter"/>
      <w:lvlText w:val="%1)"/>
      <w:lvlJc w:val="left"/>
      <w:pPr>
        <w:ind w:left="1080" w:hanging="360"/>
      </w:pPr>
      <w:rPr>
        <w:sz w:val="19"/>
        <w:szCs w:val="19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1D2DD7"/>
    <w:multiLevelType w:val="hybridMultilevel"/>
    <w:tmpl w:val="A8DA2C58"/>
    <w:lvl w:ilvl="0" w:tplc="4C3E5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94592"/>
    <w:multiLevelType w:val="hybridMultilevel"/>
    <w:tmpl w:val="43FC8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3761D6"/>
    <w:multiLevelType w:val="hybridMultilevel"/>
    <w:tmpl w:val="0B16C4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E49A9"/>
    <w:multiLevelType w:val="hybridMultilevel"/>
    <w:tmpl w:val="2EFA8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247BB"/>
    <w:multiLevelType w:val="hybridMultilevel"/>
    <w:tmpl w:val="F1109C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A0A4E"/>
    <w:multiLevelType w:val="hybridMultilevel"/>
    <w:tmpl w:val="7BBE9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442E9"/>
    <w:multiLevelType w:val="hybridMultilevel"/>
    <w:tmpl w:val="55A4C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0E72CD"/>
    <w:multiLevelType w:val="hybridMultilevel"/>
    <w:tmpl w:val="04220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F259E"/>
    <w:multiLevelType w:val="hybridMultilevel"/>
    <w:tmpl w:val="BAB43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0922A5"/>
    <w:multiLevelType w:val="hybridMultilevel"/>
    <w:tmpl w:val="BB74FBDA"/>
    <w:lvl w:ilvl="0" w:tplc="04150001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CC2050"/>
    <w:multiLevelType w:val="multilevel"/>
    <w:tmpl w:val="CBD441F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C074EA9"/>
    <w:multiLevelType w:val="hybridMultilevel"/>
    <w:tmpl w:val="CB04D3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CA86A19"/>
    <w:multiLevelType w:val="multilevel"/>
    <w:tmpl w:val="31F84220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1450" w:hanging="360"/>
      </w:pPr>
    </w:lvl>
    <w:lvl w:ilvl="1">
      <w:start w:val="1"/>
      <w:numFmt w:val="lowerLetter"/>
      <w:lvlText w:val="%2."/>
      <w:lvlJc w:val="left"/>
      <w:pPr>
        <w:ind w:left="2170" w:hanging="360"/>
      </w:pPr>
    </w:lvl>
    <w:lvl w:ilvl="2">
      <w:start w:val="1"/>
      <w:numFmt w:val="lowerRoman"/>
      <w:lvlText w:val="%3."/>
      <w:lvlJc w:val="right"/>
      <w:pPr>
        <w:ind w:left="2890" w:hanging="180"/>
      </w:pPr>
    </w:lvl>
    <w:lvl w:ilvl="3">
      <w:start w:val="1"/>
      <w:numFmt w:val="decimal"/>
      <w:lvlText w:val="%4."/>
      <w:lvlJc w:val="left"/>
      <w:pPr>
        <w:ind w:left="3610" w:hanging="360"/>
      </w:pPr>
    </w:lvl>
    <w:lvl w:ilvl="4">
      <w:start w:val="1"/>
      <w:numFmt w:val="lowerLetter"/>
      <w:lvlText w:val="%5."/>
      <w:lvlJc w:val="left"/>
      <w:pPr>
        <w:ind w:left="4330" w:hanging="360"/>
      </w:pPr>
    </w:lvl>
    <w:lvl w:ilvl="5">
      <w:start w:val="1"/>
      <w:numFmt w:val="lowerRoman"/>
      <w:lvlText w:val="%6."/>
      <w:lvlJc w:val="right"/>
      <w:pPr>
        <w:ind w:left="5050" w:hanging="180"/>
      </w:pPr>
    </w:lvl>
    <w:lvl w:ilvl="6">
      <w:start w:val="1"/>
      <w:numFmt w:val="decimal"/>
      <w:lvlText w:val="%7."/>
      <w:lvlJc w:val="left"/>
      <w:pPr>
        <w:ind w:left="5770" w:hanging="360"/>
      </w:pPr>
    </w:lvl>
    <w:lvl w:ilvl="7">
      <w:start w:val="1"/>
      <w:numFmt w:val="lowerLetter"/>
      <w:lvlText w:val="%8."/>
      <w:lvlJc w:val="left"/>
      <w:pPr>
        <w:ind w:left="6490" w:hanging="360"/>
      </w:pPr>
    </w:lvl>
    <w:lvl w:ilvl="8">
      <w:start w:val="1"/>
      <w:numFmt w:val="lowerRoman"/>
      <w:lvlText w:val="%9."/>
      <w:lvlJc w:val="right"/>
      <w:pPr>
        <w:ind w:left="7210" w:hanging="180"/>
      </w:pPr>
    </w:lvl>
  </w:abstractNum>
  <w:abstractNum w:abstractNumId="27" w15:restartNumberingAfterBreak="0">
    <w:nsid w:val="30283DAB"/>
    <w:multiLevelType w:val="hybridMultilevel"/>
    <w:tmpl w:val="2EFA8A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7F7954"/>
    <w:multiLevelType w:val="multilevel"/>
    <w:tmpl w:val="CBF4F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4696750"/>
    <w:multiLevelType w:val="multilevel"/>
    <w:tmpl w:val="EFFAF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53B668D"/>
    <w:multiLevelType w:val="multilevel"/>
    <w:tmpl w:val="10A0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7A85FA1"/>
    <w:multiLevelType w:val="hybridMultilevel"/>
    <w:tmpl w:val="BFAE2C1A"/>
    <w:lvl w:ilvl="0" w:tplc="B1941F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1719FB"/>
    <w:multiLevelType w:val="hybridMultilevel"/>
    <w:tmpl w:val="D97614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D1C188F"/>
    <w:multiLevelType w:val="hybridMultilevel"/>
    <w:tmpl w:val="AC605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CE0283"/>
    <w:multiLevelType w:val="hybridMultilevel"/>
    <w:tmpl w:val="0D08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1D127C"/>
    <w:multiLevelType w:val="hybridMultilevel"/>
    <w:tmpl w:val="8CAE936A"/>
    <w:lvl w:ilvl="0" w:tplc="4C3E5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8620F0"/>
    <w:multiLevelType w:val="hybridMultilevel"/>
    <w:tmpl w:val="7E062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1710C8"/>
    <w:multiLevelType w:val="hybridMultilevel"/>
    <w:tmpl w:val="D5EA1D9A"/>
    <w:lvl w:ilvl="0" w:tplc="477A764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6F2420"/>
    <w:multiLevelType w:val="hybridMultilevel"/>
    <w:tmpl w:val="47DE9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6C0821"/>
    <w:multiLevelType w:val="hybridMultilevel"/>
    <w:tmpl w:val="32429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ED11B3"/>
    <w:multiLevelType w:val="hybridMultilevel"/>
    <w:tmpl w:val="47A03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257B2A"/>
    <w:multiLevelType w:val="multilevel"/>
    <w:tmpl w:val="81B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6C21B13"/>
    <w:multiLevelType w:val="hybridMultilevel"/>
    <w:tmpl w:val="052CD5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707264"/>
    <w:multiLevelType w:val="hybridMultilevel"/>
    <w:tmpl w:val="052CD5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4B2CEA"/>
    <w:multiLevelType w:val="hybridMultilevel"/>
    <w:tmpl w:val="EFEA814A"/>
    <w:lvl w:ilvl="0" w:tplc="A1385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A31E8A"/>
    <w:multiLevelType w:val="hybridMultilevel"/>
    <w:tmpl w:val="9132A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F140E3"/>
    <w:multiLevelType w:val="hybridMultilevel"/>
    <w:tmpl w:val="5B425B48"/>
    <w:lvl w:ilvl="0" w:tplc="9F0055F2">
      <w:start w:val="1"/>
      <w:numFmt w:val="upperRoman"/>
      <w:lvlText w:val="%1."/>
      <w:lvlJc w:val="right"/>
      <w:pPr>
        <w:ind w:left="993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42087E92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177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8" w15:restartNumberingAfterBreak="0">
    <w:nsid w:val="5E856FDD"/>
    <w:multiLevelType w:val="hybridMultilevel"/>
    <w:tmpl w:val="1506D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6B6F3F"/>
    <w:multiLevelType w:val="multilevel"/>
    <w:tmpl w:val="019A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4723FE8"/>
    <w:multiLevelType w:val="hybridMultilevel"/>
    <w:tmpl w:val="E1ECB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A73658"/>
    <w:multiLevelType w:val="hybridMultilevel"/>
    <w:tmpl w:val="0B16C4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F8319E"/>
    <w:multiLevelType w:val="hybridMultilevel"/>
    <w:tmpl w:val="5BF88D2A"/>
    <w:lvl w:ilvl="0" w:tplc="477A764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76214C"/>
    <w:multiLevelType w:val="hybridMultilevel"/>
    <w:tmpl w:val="2138D1A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6CB70103"/>
    <w:multiLevelType w:val="hybridMultilevel"/>
    <w:tmpl w:val="08CEF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67630F"/>
    <w:multiLevelType w:val="hybridMultilevel"/>
    <w:tmpl w:val="F1109C56"/>
    <w:lvl w:ilvl="0" w:tplc="33EE9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6B48D6"/>
    <w:multiLevelType w:val="hybridMultilevel"/>
    <w:tmpl w:val="EFFC1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5C594F"/>
    <w:multiLevelType w:val="hybridMultilevel"/>
    <w:tmpl w:val="D4488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59" w15:restartNumberingAfterBreak="0">
    <w:nsid w:val="6FDC1A47"/>
    <w:multiLevelType w:val="hybridMultilevel"/>
    <w:tmpl w:val="B8567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67774D"/>
    <w:multiLevelType w:val="hybridMultilevel"/>
    <w:tmpl w:val="336AC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61337A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63" w15:restartNumberingAfterBreak="0">
    <w:nsid w:val="76DC14AE"/>
    <w:multiLevelType w:val="hybridMultilevel"/>
    <w:tmpl w:val="0BBA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9454F6"/>
    <w:multiLevelType w:val="hybridMultilevel"/>
    <w:tmpl w:val="2F2E7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9840CE"/>
    <w:multiLevelType w:val="hybridMultilevel"/>
    <w:tmpl w:val="2EFA8A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816451">
    <w:abstractNumId w:val="26"/>
  </w:num>
  <w:num w:numId="2" w16cid:durableId="1631134176">
    <w:abstractNumId w:val="2"/>
  </w:num>
  <w:num w:numId="3" w16cid:durableId="1274092335">
    <w:abstractNumId w:val="58"/>
  </w:num>
  <w:num w:numId="4" w16cid:durableId="2120949205">
    <w:abstractNumId w:val="62"/>
  </w:num>
  <w:num w:numId="5" w16cid:durableId="908465610">
    <w:abstractNumId w:val="43"/>
  </w:num>
  <w:num w:numId="6" w16cid:durableId="742020963">
    <w:abstractNumId w:val="1"/>
  </w:num>
  <w:num w:numId="7" w16cid:durableId="779030561">
    <w:abstractNumId w:val="25"/>
  </w:num>
  <w:num w:numId="8" w16cid:durableId="1930576494">
    <w:abstractNumId w:val="53"/>
  </w:num>
  <w:num w:numId="9" w16cid:durableId="727387382">
    <w:abstractNumId w:val="61"/>
  </w:num>
  <w:num w:numId="10" w16cid:durableId="1961648917">
    <w:abstractNumId w:val="12"/>
  </w:num>
  <w:num w:numId="11" w16cid:durableId="2023627795">
    <w:abstractNumId w:val="11"/>
  </w:num>
  <w:num w:numId="12" w16cid:durableId="1309242805">
    <w:abstractNumId w:val="52"/>
  </w:num>
  <w:num w:numId="13" w16cid:durableId="1441609213">
    <w:abstractNumId w:val="45"/>
  </w:num>
  <w:num w:numId="14" w16cid:durableId="2085759427">
    <w:abstractNumId w:val="37"/>
  </w:num>
  <w:num w:numId="15" w16cid:durableId="1341934720">
    <w:abstractNumId w:val="49"/>
  </w:num>
  <w:num w:numId="16" w16cid:durableId="1844200232">
    <w:abstractNumId w:val="8"/>
  </w:num>
  <w:num w:numId="17" w16cid:durableId="222106072">
    <w:abstractNumId w:val="41"/>
  </w:num>
  <w:num w:numId="18" w16cid:durableId="1782607506">
    <w:abstractNumId w:val="9"/>
  </w:num>
  <w:num w:numId="19" w16cid:durableId="2012901712">
    <w:abstractNumId w:val="30"/>
  </w:num>
  <w:num w:numId="20" w16cid:durableId="875118922">
    <w:abstractNumId w:val="29"/>
  </w:num>
  <w:num w:numId="21" w16cid:durableId="1847285747">
    <w:abstractNumId w:val="35"/>
  </w:num>
  <w:num w:numId="22" w16cid:durableId="1661225752">
    <w:abstractNumId w:val="7"/>
  </w:num>
  <w:num w:numId="23" w16cid:durableId="996688870">
    <w:abstractNumId w:val="13"/>
  </w:num>
  <w:num w:numId="24" w16cid:durableId="46223093">
    <w:abstractNumId w:val="40"/>
  </w:num>
  <w:num w:numId="25" w16cid:durableId="2057390436">
    <w:abstractNumId w:val="47"/>
  </w:num>
  <w:num w:numId="26" w16cid:durableId="314145560">
    <w:abstractNumId w:val="10"/>
  </w:num>
  <w:num w:numId="27" w16cid:durableId="2101638798">
    <w:abstractNumId w:val="19"/>
  </w:num>
  <w:num w:numId="28" w16cid:durableId="699013514">
    <w:abstractNumId w:val="24"/>
  </w:num>
  <w:num w:numId="29" w16cid:durableId="258607651">
    <w:abstractNumId w:val="22"/>
  </w:num>
  <w:num w:numId="30" w16cid:durableId="1081592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02894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7615811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77104070">
    <w:abstractNumId w:val="28"/>
  </w:num>
  <w:num w:numId="34" w16cid:durableId="2099205900">
    <w:abstractNumId w:val="3"/>
  </w:num>
  <w:num w:numId="35" w16cid:durableId="885992266">
    <w:abstractNumId w:val="23"/>
  </w:num>
  <w:num w:numId="36" w16cid:durableId="1721320282">
    <w:abstractNumId w:val="0"/>
  </w:num>
  <w:num w:numId="37" w16cid:durableId="953169192">
    <w:abstractNumId w:val="6"/>
  </w:num>
  <w:num w:numId="38" w16cid:durableId="661470798">
    <w:abstractNumId w:val="54"/>
  </w:num>
  <w:num w:numId="39" w16cid:durableId="1298801395">
    <w:abstractNumId w:val="56"/>
  </w:num>
  <w:num w:numId="40" w16cid:durableId="681278187">
    <w:abstractNumId w:val="46"/>
  </w:num>
  <w:num w:numId="41" w16cid:durableId="244656115">
    <w:abstractNumId w:val="39"/>
  </w:num>
  <w:num w:numId="42" w16cid:durableId="8456680">
    <w:abstractNumId w:val="33"/>
  </w:num>
  <w:num w:numId="43" w16cid:durableId="1775251284">
    <w:abstractNumId w:val="50"/>
  </w:num>
  <w:num w:numId="44" w16cid:durableId="244196181">
    <w:abstractNumId w:val="18"/>
  </w:num>
  <w:num w:numId="45" w16cid:durableId="1877305095">
    <w:abstractNumId w:val="38"/>
  </w:num>
  <w:num w:numId="46" w16cid:durableId="1315332188">
    <w:abstractNumId w:val="59"/>
  </w:num>
  <w:num w:numId="47" w16cid:durableId="913733949">
    <w:abstractNumId w:val="64"/>
  </w:num>
  <w:num w:numId="48" w16cid:durableId="1254124601">
    <w:abstractNumId w:val="14"/>
  </w:num>
  <w:num w:numId="49" w16cid:durableId="1559127959">
    <w:abstractNumId w:val="48"/>
  </w:num>
  <w:num w:numId="50" w16cid:durableId="50426782">
    <w:abstractNumId w:val="34"/>
  </w:num>
  <w:num w:numId="51" w16cid:durableId="1847598938">
    <w:abstractNumId w:val="5"/>
  </w:num>
  <w:num w:numId="52" w16cid:durableId="1178038549">
    <w:abstractNumId w:val="60"/>
  </w:num>
  <w:num w:numId="53" w16cid:durableId="927538422">
    <w:abstractNumId w:val="36"/>
  </w:num>
  <w:num w:numId="54" w16cid:durableId="530726184">
    <w:abstractNumId w:val="63"/>
  </w:num>
  <w:num w:numId="55" w16cid:durableId="682442276">
    <w:abstractNumId w:val="21"/>
  </w:num>
  <w:num w:numId="56" w16cid:durableId="408700421">
    <w:abstractNumId w:val="55"/>
  </w:num>
  <w:num w:numId="57" w16cid:durableId="436482313">
    <w:abstractNumId w:val="4"/>
  </w:num>
  <w:num w:numId="58" w16cid:durableId="1321494746">
    <w:abstractNumId w:val="42"/>
  </w:num>
  <w:num w:numId="59" w16cid:durableId="1864394656">
    <w:abstractNumId w:val="65"/>
  </w:num>
  <w:num w:numId="60" w16cid:durableId="763458946">
    <w:abstractNumId w:val="44"/>
  </w:num>
  <w:num w:numId="61" w16cid:durableId="1756585374">
    <w:abstractNumId w:val="31"/>
  </w:num>
  <w:num w:numId="62" w16cid:durableId="238446652">
    <w:abstractNumId w:val="51"/>
  </w:num>
  <w:num w:numId="63" w16cid:durableId="165216641">
    <w:abstractNumId w:val="27"/>
  </w:num>
  <w:num w:numId="64" w16cid:durableId="229342862">
    <w:abstractNumId w:val="15"/>
  </w:num>
  <w:num w:numId="65" w16cid:durableId="78600488">
    <w:abstractNumId w:val="17"/>
  </w:num>
  <w:num w:numId="66" w16cid:durableId="225918177">
    <w:abstractNumId w:val="32"/>
  </w:num>
  <w:num w:numId="67" w16cid:durableId="873425360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7E"/>
    <w:rsid w:val="00000126"/>
    <w:rsid w:val="000019B9"/>
    <w:rsid w:val="00003A66"/>
    <w:rsid w:val="00003E5E"/>
    <w:rsid w:val="000046B4"/>
    <w:rsid w:val="00006DBA"/>
    <w:rsid w:val="00006F2C"/>
    <w:rsid w:val="00010184"/>
    <w:rsid w:val="00010DA1"/>
    <w:rsid w:val="00011A8C"/>
    <w:rsid w:val="000121A9"/>
    <w:rsid w:val="00012751"/>
    <w:rsid w:val="00012EFF"/>
    <w:rsid w:val="000130EC"/>
    <w:rsid w:val="000136B7"/>
    <w:rsid w:val="00013B92"/>
    <w:rsid w:val="00013FD1"/>
    <w:rsid w:val="000145BE"/>
    <w:rsid w:val="00016D57"/>
    <w:rsid w:val="00017382"/>
    <w:rsid w:val="000215AD"/>
    <w:rsid w:val="00021DB2"/>
    <w:rsid w:val="00022EF3"/>
    <w:rsid w:val="0002518C"/>
    <w:rsid w:val="000258E5"/>
    <w:rsid w:val="00025B03"/>
    <w:rsid w:val="00026E0D"/>
    <w:rsid w:val="00027C37"/>
    <w:rsid w:val="00031DF0"/>
    <w:rsid w:val="00032F08"/>
    <w:rsid w:val="00032FC7"/>
    <w:rsid w:val="00033EB3"/>
    <w:rsid w:val="0003412A"/>
    <w:rsid w:val="00036639"/>
    <w:rsid w:val="000368BE"/>
    <w:rsid w:val="0003738C"/>
    <w:rsid w:val="00041866"/>
    <w:rsid w:val="0004285D"/>
    <w:rsid w:val="00042C80"/>
    <w:rsid w:val="000433B4"/>
    <w:rsid w:val="0004466E"/>
    <w:rsid w:val="000467E2"/>
    <w:rsid w:val="000559FD"/>
    <w:rsid w:val="00060060"/>
    <w:rsid w:val="00060663"/>
    <w:rsid w:val="00060BFC"/>
    <w:rsid w:val="00063E4B"/>
    <w:rsid w:val="000642EC"/>
    <w:rsid w:val="000679AB"/>
    <w:rsid w:val="00070C99"/>
    <w:rsid w:val="00071DF4"/>
    <w:rsid w:val="00072F48"/>
    <w:rsid w:val="000730D5"/>
    <w:rsid w:val="00073721"/>
    <w:rsid w:val="00074C49"/>
    <w:rsid w:val="00074C4C"/>
    <w:rsid w:val="0007691B"/>
    <w:rsid w:val="00080D3B"/>
    <w:rsid w:val="0008113E"/>
    <w:rsid w:val="00081A21"/>
    <w:rsid w:val="00081E4E"/>
    <w:rsid w:val="00081F0B"/>
    <w:rsid w:val="00082A0A"/>
    <w:rsid w:val="00082EC7"/>
    <w:rsid w:val="000832B5"/>
    <w:rsid w:val="000835C5"/>
    <w:rsid w:val="000860D0"/>
    <w:rsid w:val="0008678E"/>
    <w:rsid w:val="000908AA"/>
    <w:rsid w:val="0009236F"/>
    <w:rsid w:val="00095539"/>
    <w:rsid w:val="00095AFF"/>
    <w:rsid w:val="000969A9"/>
    <w:rsid w:val="000A02B5"/>
    <w:rsid w:val="000A040E"/>
    <w:rsid w:val="000A2A11"/>
    <w:rsid w:val="000A3493"/>
    <w:rsid w:val="000A3951"/>
    <w:rsid w:val="000A3BE9"/>
    <w:rsid w:val="000A6B5B"/>
    <w:rsid w:val="000A7F90"/>
    <w:rsid w:val="000B0834"/>
    <w:rsid w:val="000B18FB"/>
    <w:rsid w:val="000B21E6"/>
    <w:rsid w:val="000B27F9"/>
    <w:rsid w:val="000B320F"/>
    <w:rsid w:val="000B42D5"/>
    <w:rsid w:val="000B4E16"/>
    <w:rsid w:val="000B5BAC"/>
    <w:rsid w:val="000B6549"/>
    <w:rsid w:val="000B67FA"/>
    <w:rsid w:val="000B6A58"/>
    <w:rsid w:val="000B7407"/>
    <w:rsid w:val="000B748F"/>
    <w:rsid w:val="000B76C8"/>
    <w:rsid w:val="000B7917"/>
    <w:rsid w:val="000C02AD"/>
    <w:rsid w:val="000C1E27"/>
    <w:rsid w:val="000C5442"/>
    <w:rsid w:val="000C7430"/>
    <w:rsid w:val="000D371A"/>
    <w:rsid w:val="000D40A4"/>
    <w:rsid w:val="000D4BB6"/>
    <w:rsid w:val="000D5C50"/>
    <w:rsid w:val="000D6014"/>
    <w:rsid w:val="000E0F2C"/>
    <w:rsid w:val="000E12C5"/>
    <w:rsid w:val="000E1420"/>
    <w:rsid w:val="000E1E3A"/>
    <w:rsid w:val="000E1E46"/>
    <w:rsid w:val="000E236B"/>
    <w:rsid w:val="000E2ADA"/>
    <w:rsid w:val="000E34A9"/>
    <w:rsid w:val="000E4EF8"/>
    <w:rsid w:val="000E606E"/>
    <w:rsid w:val="000E7F53"/>
    <w:rsid w:val="000F0247"/>
    <w:rsid w:val="000F0399"/>
    <w:rsid w:val="000F0622"/>
    <w:rsid w:val="000F0B84"/>
    <w:rsid w:val="000F1215"/>
    <w:rsid w:val="000F64ED"/>
    <w:rsid w:val="000F6814"/>
    <w:rsid w:val="000F6BDC"/>
    <w:rsid w:val="000F7E8A"/>
    <w:rsid w:val="0010034E"/>
    <w:rsid w:val="001006F5"/>
    <w:rsid w:val="0010142F"/>
    <w:rsid w:val="001014D1"/>
    <w:rsid w:val="001025BE"/>
    <w:rsid w:val="00103109"/>
    <w:rsid w:val="001032C0"/>
    <w:rsid w:val="00103F2A"/>
    <w:rsid w:val="001040FC"/>
    <w:rsid w:val="00105977"/>
    <w:rsid w:val="00105EE6"/>
    <w:rsid w:val="001066A8"/>
    <w:rsid w:val="00106D00"/>
    <w:rsid w:val="00107D45"/>
    <w:rsid w:val="00110641"/>
    <w:rsid w:val="00110A40"/>
    <w:rsid w:val="00111E49"/>
    <w:rsid w:val="00114DFC"/>
    <w:rsid w:val="00114E1F"/>
    <w:rsid w:val="00115927"/>
    <w:rsid w:val="00117E36"/>
    <w:rsid w:val="0012005F"/>
    <w:rsid w:val="00120174"/>
    <w:rsid w:val="001211D7"/>
    <w:rsid w:val="00125535"/>
    <w:rsid w:val="00126805"/>
    <w:rsid w:val="00130316"/>
    <w:rsid w:val="001303C8"/>
    <w:rsid w:val="00132C9A"/>
    <w:rsid w:val="00133D42"/>
    <w:rsid w:val="00134342"/>
    <w:rsid w:val="0013546D"/>
    <w:rsid w:val="00137C67"/>
    <w:rsid w:val="00143296"/>
    <w:rsid w:val="00145187"/>
    <w:rsid w:val="00146C93"/>
    <w:rsid w:val="00146D5A"/>
    <w:rsid w:val="00147F65"/>
    <w:rsid w:val="00151D18"/>
    <w:rsid w:val="001523FA"/>
    <w:rsid w:val="001549E8"/>
    <w:rsid w:val="00154B72"/>
    <w:rsid w:val="00154DE1"/>
    <w:rsid w:val="0015552B"/>
    <w:rsid w:val="00155892"/>
    <w:rsid w:val="00157145"/>
    <w:rsid w:val="001579E5"/>
    <w:rsid w:val="001608E1"/>
    <w:rsid w:val="00160B3E"/>
    <w:rsid w:val="00161338"/>
    <w:rsid w:val="00162CC7"/>
    <w:rsid w:val="001654F9"/>
    <w:rsid w:val="001667D4"/>
    <w:rsid w:val="0016748A"/>
    <w:rsid w:val="00167572"/>
    <w:rsid w:val="00167F77"/>
    <w:rsid w:val="00170597"/>
    <w:rsid w:val="00171683"/>
    <w:rsid w:val="00171892"/>
    <w:rsid w:val="00172491"/>
    <w:rsid w:val="00173E2D"/>
    <w:rsid w:val="00173E33"/>
    <w:rsid w:val="00174295"/>
    <w:rsid w:val="00175902"/>
    <w:rsid w:val="00177358"/>
    <w:rsid w:val="0018005D"/>
    <w:rsid w:val="00180E90"/>
    <w:rsid w:val="00181362"/>
    <w:rsid w:val="00182585"/>
    <w:rsid w:val="0018351F"/>
    <w:rsid w:val="0018414F"/>
    <w:rsid w:val="00185BB6"/>
    <w:rsid w:val="0018647D"/>
    <w:rsid w:val="00186518"/>
    <w:rsid w:val="00186E4D"/>
    <w:rsid w:val="001873F3"/>
    <w:rsid w:val="001879E7"/>
    <w:rsid w:val="0019041E"/>
    <w:rsid w:val="00190723"/>
    <w:rsid w:val="00191256"/>
    <w:rsid w:val="001916F5"/>
    <w:rsid w:val="00193F71"/>
    <w:rsid w:val="00197054"/>
    <w:rsid w:val="00197441"/>
    <w:rsid w:val="00197A70"/>
    <w:rsid w:val="001A0656"/>
    <w:rsid w:val="001A08A1"/>
    <w:rsid w:val="001A0EE4"/>
    <w:rsid w:val="001A27F5"/>
    <w:rsid w:val="001A73D8"/>
    <w:rsid w:val="001A757E"/>
    <w:rsid w:val="001B1910"/>
    <w:rsid w:val="001B1EA3"/>
    <w:rsid w:val="001B23CD"/>
    <w:rsid w:val="001B30A4"/>
    <w:rsid w:val="001B3959"/>
    <w:rsid w:val="001B3B90"/>
    <w:rsid w:val="001B4162"/>
    <w:rsid w:val="001B7F9E"/>
    <w:rsid w:val="001C12C9"/>
    <w:rsid w:val="001C25DA"/>
    <w:rsid w:val="001C2673"/>
    <w:rsid w:val="001C49F9"/>
    <w:rsid w:val="001C630F"/>
    <w:rsid w:val="001C6E90"/>
    <w:rsid w:val="001C75A4"/>
    <w:rsid w:val="001D0865"/>
    <w:rsid w:val="001D0A7A"/>
    <w:rsid w:val="001D1054"/>
    <w:rsid w:val="001D23B8"/>
    <w:rsid w:val="001D4080"/>
    <w:rsid w:val="001D57DE"/>
    <w:rsid w:val="001D58A5"/>
    <w:rsid w:val="001D6B52"/>
    <w:rsid w:val="001E0BF8"/>
    <w:rsid w:val="001E6D6D"/>
    <w:rsid w:val="001E7073"/>
    <w:rsid w:val="001E768D"/>
    <w:rsid w:val="001F06C8"/>
    <w:rsid w:val="001F189D"/>
    <w:rsid w:val="001F3481"/>
    <w:rsid w:val="001F3977"/>
    <w:rsid w:val="001F3CA9"/>
    <w:rsid w:val="001F459C"/>
    <w:rsid w:val="001F50FA"/>
    <w:rsid w:val="001F640F"/>
    <w:rsid w:val="00200DFE"/>
    <w:rsid w:val="00202017"/>
    <w:rsid w:val="00203320"/>
    <w:rsid w:val="00205454"/>
    <w:rsid w:val="002070EA"/>
    <w:rsid w:val="00207C83"/>
    <w:rsid w:val="002107AF"/>
    <w:rsid w:val="00210F3C"/>
    <w:rsid w:val="00211B65"/>
    <w:rsid w:val="00213CD3"/>
    <w:rsid w:val="00214061"/>
    <w:rsid w:val="0021625C"/>
    <w:rsid w:val="00216890"/>
    <w:rsid w:val="00216DF3"/>
    <w:rsid w:val="00216F93"/>
    <w:rsid w:val="00217D6D"/>
    <w:rsid w:val="00220B51"/>
    <w:rsid w:val="00220E40"/>
    <w:rsid w:val="002221A0"/>
    <w:rsid w:val="00226BA0"/>
    <w:rsid w:val="002305D8"/>
    <w:rsid w:val="00230E20"/>
    <w:rsid w:val="00233ADE"/>
    <w:rsid w:val="00234BAA"/>
    <w:rsid w:val="002351E0"/>
    <w:rsid w:val="00235F74"/>
    <w:rsid w:val="002376D6"/>
    <w:rsid w:val="002404D9"/>
    <w:rsid w:val="00240843"/>
    <w:rsid w:val="0024085E"/>
    <w:rsid w:val="00241D7D"/>
    <w:rsid w:val="00242563"/>
    <w:rsid w:val="00242624"/>
    <w:rsid w:val="0024469F"/>
    <w:rsid w:val="00245EA3"/>
    <w:rsid w:val="0025006D"/>
    <w:rsid w:val="002506BA"/>
    <w:rsid w:val="00250EDA"/>
    <w:rsid w:val="0025161C"/>
    <w:rsid w:val="00253353"/>
    <w:rsid w:val="00255A95"/>
    <w:rsid w:val="00255C44"/>
    <w:rsid w:val="0025617D"/>
    <w:rsid w:val="002563F4"/>
    <w:rsid w:val="0025640C"/>
    <w:rsid w:val="0025651D"/>
    <w:rsid w:val="00257ECB"/>
    <w:rsid w:val="00260168"/>
    <w:rsid w:val="002606FC"/>
    <w:rsid w:val="00261F60"/>
    <w:rsid w:val="002636FD"/>
    <w:rsid w:val="00263EDA"/>
    <w:rsid w:val="0026414D"/>
    <w:rsid w:val="002660E5"/>
    <w:rsid w:val="00266123"/>
    <w:rsid w:val="00266223"/>
    <w:rsid w:val="00266C49"/>
    <w:rsid w:val="002675E1"/>
    <w:rsid w:val="0027059B"/>
    <w:rsid w:val="002709A4"/>
    <w:rsid w:val="00270B24"/>
    <w:rsid w:val="00270FAA"/>
    <w:rsid w:val="002725CA"/>
    <w:rsid w:val="002731E3"/>
    <w:rsid w:val="002763C8"/>
    <w:rsid w:val="00280739"/>
    <w:rsid w:val="002807DF"/>
    <w:rsid w:val="00280C84"/>
    <w:rsid w:val="002819BE"/>
    <w:rsid w:val="00282B4C"/>
    <w:rsid w:val="00282BD6"/>
    <w:rsid w:val="002858FB"/>
    <w:rsid w:val="00286C12"/>
    <w:rsid w:val="0028761A"/>
    <w:rsid w:val="002914DD"/>
    <w:rsid w:val="00292418"/>
    <w:rsid w:val="00292C78"/>
    <w:rsid w:val="00293BE0"/>
    <w:rsid w:val="00293CB9"/>
    <w:rsid w:val="00294B81"/>
    <w:rsid w:val="0029779A"/>
    <w:rsid w:val="002A2E93"/>
    <w:rsid w:val="002A31CC"/>
    <w:rsid w:val="002A3DC1"/>
    <w:rsid w:val="002A405E"/>
    <w:rsid w:val="002A7979"/>
    <w:rsid w:val="002A7982"/>
    <w:rsid w:val="002B08AE"/>
    <w:rsid w:val="002B1673"/>
    <w:rsid w:val="002B292B"/>
    <w:rsid w:val="002B2F22"/>
    <w:rsid w:val="002B40B9"/>
    <w:rsid w:val="002B4F05"/>
    <w:rsid w:val="002B774C"/>
    <w:rsid w:val="002B7CF8"/>
    <w:rsid w:val="002B7D58"/>
    <w:rsid w:val="002C0F51"/>
    <w:rsid w:val="002C1ABB"/>
    <w:rsid w:val="002C47E4"/>
    <w:rsid w:val="002C50BC"/>
    <w:rsid w:val="002C58B3"/>
    <w:rsid w:val="002C6D1B"/>
    <w:rsid w:val="002C6F7A"/>
    <w:rsid w:val="002D362D"/>
    <w:rsid w:val="002D443D"/>
    <w:rsid w:val="002D5E86"/>
    <w:rsid w:val="002E0699"/>
    <w:rsid w:val="002E10FC"/>
    <w:rsid w:val="002E2DFE"/>
    <w:rsid w:val="002E370F"/>
    <w:rsid w:val="002E39C2"/>
    <w:rsid w:val="002E4A71"/>
    <w:rsid w:val="002F0FFB"/>
    <w:rsid w:val="002F118C"/>
    <w:rsid w:val="002F3DCF"/>
    <w:rsid w:val="002F5A8D"/>
    <w:rsid w:val="002F5D4B"/>
    <w:rsid w:val="002F6A0F"/>
    <w:rsid w:val="003005BC"/>
    <w:rsid w:val="00303F15"/>
    <w:rsid w:val="00304046"/>
    <w:rsid w:val="003046F0"/>
    <w:rsid w:val="003073DF"/>
    <w:rsid w:val="00307618"/>
    <w:rsid w:val="00311253"/>
    <w:rsid w:val="00311431"/>
    <w:rsid w:val="0031476F"/>
    <w:rsid w:val="003147A1"/>
    <w:rsid w:val="0031653F"/>
    <w:rsid w:val="0032041A"/>
    <w:rsid w:val="0032106A"/>
    <w:rsid w:val="00321BE9"/>
    <w:rsid w:val="0032218C"/>
    <w:rsid w:val="00322478"/>
    <w:rsid w:val="00324479"/>
    <w:rsid w:val="00326179"/>
    <w:rsid w:val="00327ED1"/>
    <w:rsid w:val="00330F22"/>
    <w:rsid w:val="00331DB5"/>
    <w:rsid w:val="00333B96"/>
    <w:rsid w:val="003345DC"/>
    <w:rsid w:val="00334A39"/>
    <w:rsid w:val="0033625E"/>
    <w:rsid w:val="003409E6"/>
    <w:rsid w:val="00344C10"/>
    <w:rsid w:val="00344D55"/>
    <w:rsid w:val="00346DC0"/>
    <w:rsid w:val="00350AF3"/>
    <w:rsid w:val="00354BB3"/>
    <w:rsid w:val="00354DDF"/>
    <w:rsid w:val="0035708E"/>
    <w:rsid w:val="0035755B"/>
    <w:rsid w:val="003609DF"/>
    <w:rsid w:val="00361D3E"/>
    <w:rsid w:val="0036385B"/>
    <w:rsid w:val="00365BDC"/>
    <w:rsid w:val="00366CCA"/>
    <w:rsid w:val="00367AB2"/>
    <w:rsid w:val="00367AB4"/>
    <w:rsid w:val="00370D39"/>
    <w:rsid w:val="003714F0"/>
    <w:rsid w:val="00372733"/>
    <w:rsid w:val="00372BE3"/>
    <w:rsid w:val="003733CC"/>
    <w:rsid w:val="003734EF"/>
    <w:rsid w:val="0037622A"/>
    <w:rsid w:val="003765EF"/>
    <w:rsid w:val="00377666"/>
    <w:rsid w:val="00380336"/>
    <w:rsid w:val="003804F5"/>
    <w:rsid w:val="00381C32"/>
    <w:rsid w:val="00382164"/>
    <w:rsid w:val="00383812"/>
    <w:rsid w:val="00385815"/>
    <w:rsid w:val="003900D4"/>
    <w:rsid w:val="00391987"/>
    <w:rsid w:val="003929B7"/>
    <w:rsid w:val="0039357C"/>
    <w:rsid w:val="00393B93"/>
    <w:rsid w:val="003940D1"/>
    <w:rsid w:val="00394D70"/>
    <w:rsid w:val="00395B6E"/>
    <w:rsid w:val="003A2A5D"/>
    <w:rsid w:val="003A41C5"/>
    <w:rsid w:val="003A62EE"/>
    <w:rsid w:val="003A6BA5"/>
    <w:rsid w:val="003A7EB5"/>
    <w:rsid w:val="003B0441"/>
    <w:rsid w:val="003B0EA1"/>
    <w:rsid w:val="003B13B1"/>
    <w:rsid w:val="003B1C80"/>
    <w:rsid w:val="003B3561"/>
    <w:rsid w:val="003B50E4"/>
    <w:rsid w:val="003B58A0"/>
    <w:rsid w:val="003B59A1"/>
    <w:rsid w:val="003B5AB9"/>
    <w:rsid w:val="003B6126"/>
    <w:rsid w:val="003C241F"/>
    <w:rsid w:val="003C2AB2"/>
    <w:rsid w:val="003C369B"/>
    <w:rsid w:val="003C5921"/>
    <w:rsid w:val="003C6529"/>
    <w:rsid w:val="003D0E4E"/>
    <w:rsid w:val="003D178C"/>
    <w:rsid w:val="003D23F3"/>
    <w:rsid w:val="003D2E2B"/>
    <w:rsid w:val="003D5B35"/>
    <w:rsid w:val="003D7F67"/>
    <w:rsid w:val="003E35BB"/>
    <w:rsid w:val="003E4FB6"/>
    <w:rsid w:val="003E6C6A"/>
    <w:rsid w:val="003F14B4"/>
    <w:rsid w:val="003F15FB"/>
    <w:rsid w:val="003F3F50"/>
    <w:rsid w:val="003F4536"/>
    <w:rsid w:val="003F6637"/>
    <w:rsid w:val="003F6B4D"/>
    <w:rsid w:val="003F6B97"/>
    <w:rsid w:val="003F7573"/>
    <w:rsid w:val="003F7C2E"/>
    <w:rsid w:val="004003B0"/>
    <w:rsid w:val="00402B26"/>
    <w:rsid w:val="00404223"/>
    <w:rsid w:val="00404712"/>
    <w:rsid w:val="0040581B"/>
    <w:rsid w:val="00406E89"/>
    <w:rsid w:val="00407513"/>
    <w:rsid w:val="00411132"/>
    <w:rsid w:val="004113FC"/>
    <w:rsid w:val="00411FC1"/>
    <w:rsid w:val="0041227D"/>
    <w:rsid w:val="00413586"/>
    <w:rsid w:val="004135B8"/>
    <w:rsid w:val="00414503"/>
    <w:rsid w:val="00415EC2"/>
    <w:rsid w:val="004160D9"/>
    <w:rsid w:val="00416295"/>
    <w:rsid w:val="004226B0"/>
    <w:rsid w:val="004231E5"/>
    <w:rsid w:val="00424FC8"/>
    <w:rsid w:val="00426272"/>
    <w:rsid w:val="00426E94"/>
    <w:rsid w:val="00427C11"/>
    <w:rsid w:val="004314DC"/>
    <w:rsid w:val="004323BD"/>
    <w:rsid w:val="004325EA"/>
    <w:rsid w:val="00432782"/>
    <w:rsid w:val="0043465A"/>
    <w:rsid w:val="0043672F"/>
    <w:rsid w:val="00440029"/>
    <w:rsid w:val="0044350F"/>
    <w:rsid w:val="00443E38"/>
    <w:rsid w:val="00445EEB"/>
    <w:rsid w:val="00446A61"/>
    <w:rsid w:val="0044720D"/>
    <w:rsid w:val="0044787C"/>
    <w:rsid w:val="00447FC3"/>
    <w:rsid w:val="004508B5"/>
    <w:rsid w:val="00450F63"/>
    <w:rsid w:val="004522F7"/>
    <w:rsid w:val="004535DA"/>
    <w:rsid w:val="004536FD"/>
    <w:rsid w:val="004568F5"/>
    <w:rsid w:val="00460197"/>
    <w:rsid w:val="00460B50"/>
    <w:rsid w:val="00461342"/>
    <w:rsid w:val="00461AFF"/>
    <w:rsid w:val="004637AD"/>
    <w:rsid w:val="004645BF"/>
    <w:rsid w:val="004649D4"/>
    <w:rsid w:val="00464C59"/>
    <w:rsid w:val="004651B6"/>
    <w:rsid w:val="00465D38"/>
    <w:rsid w:val="00465E92"/>
    <w:rsid w:val="00465E9B"/>
    <w:rsid w:val="004701CF"/>
    <w:rsid w:val="004702A6"/>
    <w:rsid w:val="00470CD6"/>
    <w:rsid w:val="00474CB1"/>
    <w:rsid w:val="00474D8F"/>
    <w:rsid w:val="0047506D"/>
    <w:rsid w:val="0047668A"/>
    <w:rsid w:val="004769BD"/>
    <w:rsid w:val="004769E7"/>
    <w:rsid w:val="004805F2"/>
    <w:rsid w:val="004808C3"/>
    <w:rsid w:val="00480A56"/>
    <w:rsid w:val="0048107F"/>
    <w:rsid w:val="0048177E"/>
    <w:rsid w:val="00482B49"/>
    <w:rsid w:val="00485AF7"/>
    <w:rsid w:val="00485E9F"/>
    <w:rsid w:val="004868F1"/>
    <w:rsid w:val="0048690E"/>
    <w:rsid w:val="00486B12"/>
    <w:rsid w:val="004902C0"/>
    <w:rsid w:val="00491399"/>
    <w:rsid w:val="00491B91"/>
    <w:rsid w:val="004944BB"/>
    <w:rsid w:val="004944F4"/>
    <w:rsid w:val="00495DF3"/>
    <w:rsid w:val="00497F1B"/>
    <w:rsid w:val="004A0FF4"/>
    <w:rsid w:val="004A16D5"/>
    <w:rsid w:val="004A468B"/>
    <w:rsid w:val="004B0612"/>
    <w:rsid w:val="004B0633"/>
    <w:rsid w:val="004B1511"/>
    <w:rsid w:val="004B1C28"/>
    <w:rsid w:val="004B1DB3"/>
    <w:rsid w:val="004B1F28"/>
    <w:rsid w:val="004B31B6"/>
    <w:rsid w:val="004B34F3"/>
    <w:rsid w:val="004B372F"/>
    <w:rsid w:val="004C0127"/>
    <w:rsid w:val="004C0351"/>
    <w:rsid w:val="004C0FE4"/>
    <w:rsid w:val="004C1E56"/>
    <w:rsid w:val="004C2300"/>
    <w:rsid w:val="004C279B"/>
    <w:rsid w:val="004C2CB2"/>
    <w:rsid w:val="004C2ED8"/>
    <w:rsid w:val="004C37D2"/>
    <w:rsid w:val="004C3EA4"/>
    <w:rsid w:val="004C4276"/>
    <w:rsid w:val="004C704C"/>
    <w:rsid w:val="004D0747"/>
    <w:rsid w:val="004D25AB"/>
    <w:rsid w:val="004D3A86"/>
    <w:rsid w:val="004D5921"/>
    <w:rsid w:val="004D619A"/>
    <w:rsid w:val="004E0D8B"/>
    <w:rsid w:val="004E2013"/>
    <w:rsid w:val="004E6341"/>
    <w:rsid w:val="004E6F27"/>
    <w:rsid w:val="004E7154"/>
    <w:rsid w:val="004F05AC"/>
    <w:rsid w:val="004F703C"/>
    <w:rsid w:val="004F7408"/>
    <w:rsid w:val="005019B3"/>
    <w:rsid w:val="00504755"/>
    <w:rsid w:val="00505254"/>
    <w:rsid w:val="00505C86"/>
    <w:rsid w:val="00506383"/>
    <w:rsid w:val="00510920"/>
    <w:rsid w:val="00510C95"/>
    <w:rsid w:val="00511D0D"/>
    <w:rsid w:val="00512144"/>
    <w:rsid w:val="00513A7E"/>
    <w:rsid w:val="00513F49"/>
    <w:rsid w:val="00515CA5"/>
    <w:rsid w:val="0051656C"/>
    <w:rsid w:val="00516AF1"/>
    <w:rsid w:val="00520964"/>
    <w:rsid w:val="00520D45"/>
    <w:rsid w:val="005219A1"/>
    <w:rsid w:val="00522606"/>
    <w:rsid w:val="00526366"/>
    <w:rsid w:val="0052656D"/>
    <w:rsid w:val="00530DB7"/>
    <w:rsid w:val="0053110D"/>
    <w:rsid w:val="005352B3"/>
    <w:rsid w:val="0053585D"/>
    <w:rsid w:val="00535CC1"/>
    <w:rsid w:val="005361AA"/>
    <w:rsid w:val="005371C1"/>
    <w:rsid w:val="00540982"/>
    <w:rsid w:val="005422DF"/>
    <w:rsid w:val="00542B1F"/>
    <w:rsid w:val="00543A0D"/>
    <w:rsid w:val="005515B5"/>
    <w:rsid w:val="00553785"/>
    <w:rsid w:val="005537CF"/>
    <w:rsid w:val="00555223"/>
    <w:rsid w:val="005579CB"/>
    <w:rsid w:val="00557BA9"/>
    <w:rsid w:val="00557E7F"/>
    <w:rsid w:val="00560887"/>
    <w:rsid w:val="0056093C"/>
    <w:rsid w:val="00561463"/>
    <w:rsid w:val="00561D96"/>
    <w:rsid w:val="005633DD"/>
    <w:rsid w:val="0056522C"/>
    <w:rsid w:val="005653EE"/>
    <w:rsid w:val="00565DC9"/>
    <w:rsid w:val="00565E02"/>
    <w:rsid w:val="00565F2E"/>
    <w:rsid w:val="005704DE"/>
    <w:rsid w:val="005727F8"/>
    <w:rsid w:val="0057323E"/>
    <w:rsid w:val="005749F0"/>
    <w:rsid w:val="00574D59"/>
    <w:rsid w:val="00575283"/>
    <w:rsid w:val="00575E88"/>
    <w:rsid w:val="005761B2"/>
    <w:rsid w:val="0057768C"/>
    <w:rsid w:val="00580A46"/>
    <w:rsid w:val="0058113A"/>
    <w:rsid w:val="00581ECA"/>
    <w:rsid w:val="005831A4"/>
    <w:rsid w:val="00583B4F"/>
    <w:rsid w:val="00583C6C"/>
    <w:rsid w:val="00583DD8"/>
    <w:rsid w:val="0058457B"/>
    <w:rsid w:val="00585BBB"/>
    <w:rsid w:val="0059003A"/>
    <w:rsid w:val="00590867"/>
    <w:rsid w:val="00591AC3"/>
    <w:rsid w:val="005929A5"/>
    <w:rsid w:val="00593EA5"/>
    <w:rsid w:val="00594057"/>
    <w:rsid w:val="00594357"/>
    <w:rsid w:val="00596017"/>
    <w:rsid w:val="00597D23"/>
    <w:rsid w:val="005A0BA7"/>
    <w:rsid w:val="005A1616"/>
    <w:rsid w:val="005A31AF"/>
    <w:rsid w:val="005A393B"/>
    <w:rsid w:val="005A3C28"/>
    <w:rsid w:val="005A4A94"/>
    <w:rsid w:val="005A5DB1"/>
    <w:rsid w:val="005A78B7"/>
    <w:rsid w:val="005B1104"/>
    <w:rsid w:val="005B2F36"/>
    <w:rsid w:val="005B4EA2"/>
    <w:rsid w:val="005B4F14"/>
    <w:rsid w:val="005B6BF2"/>
    <w:rsid w:val="005C050F"/>
    <w:rsid w:val="005C22AC"/>
    <w:rsid w:val="005C4536"/>
    <w:rsid w:val="005C52A9"/>
    <w:rsid w:val="005C5EC1"/>
    <w:rsid w:val="005C7481"/>
    <w:rsid w:val="005D01A6"/>
    <w:rsid w:val="005D0F01"/>
    <w:rsid w:val="005D1964"/>
    <w:rsid w:val="005D240A"/>
    <w:rsid w:val="005D3017"/>
    <w:rsid w:val="005D3358"/>
    <w:rsid w:val="005D4764"/>
    <w:rsid w:val="005D55E5"/>
    <w:rsid w:val="005D6CBE"/>
    <w:rsid w:val="005E0446"/>
    <w:rsid w:val="005E0691"/>
    <w:rsid w:val="005E0B51"/>
    <w:rsid w:val="005E128D"/>
    <w:rsid w:val="005E1490"/>
    <w:rsid w:val="005E1C8B"/>
    <w:rsid w:val="005E1FC4"/>
    <w:rsid w:val="005E3A78"/>
    <w:rsid w:val="005E42F1"/>
    <w:rsid w:val="005E5A17"/>
    <w:rsid w:val="005E5CB9"/>
    <w:rsid w:val="005E5D32"/>
    <w:rsid w:val="005F01F2"/>
    <w:rsid w:val="005F0718"/>
    <w:rsid w:val="005F2C10"/>
    <w:rsid w:val="005F4546"/>
    <w:rsid w:val="005F4CD1"/>
    <w:rsid w:val="006008CE"/>
    <w:rsid w:val="0060132F"/>
    <w:rsid w:val="006024E4"/>
    <w:rsid w:val="006038A4"/>
    <w:rsid w:val="006045E0"/>
    <w:rsid w:val="00604C85"/>
    <w:rsid w:val="006053A4"/>
    <w:rsid w:val="0060632C"/>
    <w:rsid w:val="006079FA"/>
    <w:rsid w:val="006105A2"/>
    <w:rsid w:val="0061338A"/>
    <w:rsid w:val="00613592"/>
    <w:rsid w:val="00613737"/>
    <w:rsid w:val="00614A99"/>
    <w:rsid w:val="00615255"/>
    <w:rsid w:val="006169A0"/>
    <w:rsid w:val="00620A74"/>
    <w:rsid w:val="00620CB8"/>
    <w:rsid w:val="00621A1F"/>
    <w:rsid w:val="00622674"/>
    <w:rsid w:val="00622805"/>
    <w:rsid w:val="00626A0A"/>
    <w:rsid w:val="006276BD"/>
    <w:rsid w:val="006279B8"/>
    <w:rsid w:val="00627FD1"/>
    <w:rsid w:val="006310D5"/>
    <w:rsid w:val="00631690"/>
    <w:rsid w:val="00636DAB"/>
    <w:rsid w:val="0063724E"/>
    <w:rsid w:val="00637FCB"/>
    <w:rsid w:val="006404F2"/>
    <w:rsid w:val="00643CE3"/>
    <w:rsid w:val="00644942"/>
    <w:rsid w:val="00644B39"/>
    <w:rsid w:val="00647373"/>
    <w:rsid w:val="006474D7"/>
    <w:rsid w:val="0065084F"/>
    <w:rsid w:val="006513A8"/>
    <w:rsid w:val="00651DD2"/>
    <w:rsid w:val="00653643"/>
    <w:rsid w:val="006555A4"/>
    <w:rsid w:val="00657FB3"/>
    <w:rsid w:val="00660B5D"/>
    <w:rsid w:val="0066260B"/>
    <w:rsid w:val="00662A8D"/>
    <w:rsid w:val="00665BF9"/>
    <w:rsid w:val="006709A3"/>
    <w:rsid w:val="00671154"/>
    <w:rsid w:val="0067118E"/>
    <w:rsid w:val="00672057"/>
    <w:rsid w:val="00672AD8"/>
    <w:rsid w:val="00672CB6"/>
    <w:rsid w:val="00675EBF"/>
    <w:rsid w:val="00677058"/>
    <w:rsid w:val="006812C8"/>
    <w:rsid w:val="00681472"/>
    <w:rsid w:val="006819FF"/>
    <w:rsid w:val="00681AED"/>
    <w:rsid w:val="0068460A"/>
    <w:rsid w:val="00685A73"/>
    <w:rsid w:val="00685B2E"/>
    <w:rsid w:val="006922FE"/>
    <w:rsid w:val="0069302A"/>
    <w:rsid w:val="006932A3"/>
    <w:rsid w:val="0069341C"/>
    <w:rsid w:val="006941A7"/>
    <w:rsid w:val="00695E6B"/>
    <w:rsid w:val="0069612F"/>
    <w:rsid w:val="00696479"/>
    <w:rsid w:val="0069766A"/>
    <w:rsid w:val="00697AC2"/>
    <w:rsid w:val="006A063C"/>
    <w:rsid w:val="006A1A86"/>
    <w:rsid w:val="006A321B"/>
    <w:rsid w:val="006A541A"/>
    <w:rsid w:val="006A65B5"/>
    <w:rsid w:val="006B013C"/>
    <w:rsid w:val="006B1491"/>
    <w:rsid w:val="006B18F7"/>
    <w:rsid w:val="006B26B7"/>
    <w:rsid w:val="006B54D4"/>
    <w:rsid w:val="006B57AF"/>
    <w:rsid w:val="006B5A09"/>
    <w:rsid w:val="006B7B7F"/>
    <w:rsid w:val="006B7D2C"/>
    <w:rsid w:val="006C018F"/>
    <w:rsid w:val="006C0ADC"/>
    <w:rsid w:val="006C0E20"/>
    <w:rsid w:val="006C38F7"/>
    <w:rsid w:val="006C4D99"/>
    <w:rsid w:val="006C5819"/>
    <w:rsid w:val="006C58CD"/>
    <w:rsid w:val="006C6947"/>
    <w:rsid w:val="006C7837"/>
    <w:rsid w:val="006C7A6D"/>
    <w:rsid w:val="006D0182"/>
    <w:rsid w:val="006D052E"/>
    <w:rsid w:val="006D0AB8"/>
    <w:rsid w:val="006D0FFD"/>
    <w:rsid w:val="006D113F"/>
    <w:rsid w:val="006D2699"/>
    <w:rsid w:val="006D52F9"/>
    <w:rsid w:val="006D6D97"/>
    <w:rsid w:val="006E0513"/>
    <w:rsid w:val="006E3D23"/>
    <w:rsid w:val="006E4E3D"/>
    <w:rsid w:val="006E5950"/>
    <w:rsid w:val="006E5F9B"/>
    <w:rsid w:val="006F0195"/>
    <w:rsid w:val="006F0291"/>
    <w:rsid w:val="006F17B1"/>
    <w:rsid w:val="006F24F7"/>
    <w:rsid w:val="006F7590"/>
    <w:rsid w:val="00702DF8"/>
    <w:rsid w:val="00702FA7"/>
    <w:rsid w:val="00705D14"/>
    <w:rsid w:val="0070664D"/>
    <w:rsid w:val="00712AD2"/>
    <w:rsid w:val="00714EB8"/>
    <w:rsid w:val="0071754A"/>
    <w:rsid w:val="00717A5D"/>
    <w:rsid w:val="0072008E"/>
    <w:rsid w:val="00720B8C"/>
    <w:rsid w:val="00722610"/>
    <w:rsid w:val="00722ADD"/>
    <w:rsid w:val="00723E94"/>
    <w:rsid w:val="00725FBB"/>
    <w:rsid w:val="00726065"/>
    <w:rsid w:val="007317D4"/>
    <w:rsid w:val="00732DA5"/>
    <w:rsid w:val="007340CC"/>
    <w:rsid w:val="00734303"/>
    <w:rsid w:val="00736E90"/>
    <w:rsid w:val="007377FB"/>
    <w:rsid w:val="00737926"/>
    <w:rsid w:val="00737BAA"/>
    <w:rsid w:val="00737E0C"/>
    <w:rsid w:val="00742D11"/>
    <w:rsid w:val="007439AB"/>
    <w:rsid w:val="00743F91"/>
    <w:rsid w:val="00744711"/>
    <w:rsid w:val="00746471"/>
    <w:rsid w:val="00747679"/>
    <w:rsid w:val="0075143C"/>
    <w:rsid w:val="00754CDA"/>
    <w:rsid w:val="00754E98"/>
    <w:rsid w:val="007551B0"/>
    <w:rsid w:val="00757409"/>
    <w:rsid w:val="00760E45"/>
    <w:rsid w:val="007618BF"/>
    <w:rsid w:val="00763948"/>
    <w:rsid w:val="00765FDB"/>
    <w:rsid w:val="00767010"/>
    <w:rsid w:val="0077205E"/>
    <w:rsid w:val="00773739"/>
    <w:rsid w:val="00774920"/>
    <w:rsid w:val="00774E1C"/>
    <w:rsid w:val="0077630B"/>
    <w:rsid w:val="00780DE5"/>
    <w:rsid w:val="00783B64"/>
    <w:rsid w:val="00786E91"/>
    <w:rsid w:val="007874C5"/>
    <w:rsid w:val="0079312F"/>
    <w:rsid w:val="0079325B"/>
    <w:rsid w:val="0079433C"/>
    <w:rsid w:val="0079502D"/>
    <w:rsid w:val="0079729E"/>
    <w:rsid w:val="00797878"/>
    <w:rsid w:val="007A0843"/>
    <w:rsid w:val="007A0AE4"/>
    <w:rsid w:val="007A16B4"/>
    <w:rsid w:val="007A2A44"/>
    <w:rsid w:val="007A382A"/>
    <w:rsid w:val="007A463C"/>
    <w:rsid w:val="007A53B9"/>
    <w:rsid w:val="007A6ED7"/>
    <w:rsid w:val="007A7601"/>
    <w:rsid w:val="007A7A90"/>
    <w:rsid w:val="007B0564"/>
    <w:rsid w:val="007B08E9"/>
    <w:rsid w:val="007B1251"/>
    <w:rsid w:val="007B14B5"/>
    <w:rsid w:val="007B3BDD"/>
    <w:rsid w:val="007B4FF6"/>
    <w:rsid w:val="007B502E"/>
    <w:rsid w:val="007B50C0"/>
    <w:rsid w:val="007B5BF0"/>
    <w:rsid w:val="007C0355"/>
    <w:rsid w:val="007C1663"/>
    <w:rsid w:val="007C1689"/>
    <w:rsid w:val="007C1980"/>
    <w:rsid w:val="007C3C5D"/>
    <w:rsid w:val="007C49A4"/>
    <w:rsid w:val="007C54DB"/>
    <w:rsid w:val="007C5AD0"/>
    <w:rsid w:val="007C5BCA"/>
    <w:rsid w:val="007C633A"/>
    <w:rsid w:val="007C69E6"/>
    <w:rsid w:val="007C6FB2"/>
    <w:rsid w:val="007C7F4E"/>
    <w:rsid w:val="007D02F2"/>
    <w:rsid w:val="007D046E"/>
    <w:rsid w:val="007D4C9E"/>
    <w:rsid w:val="007D6E26"/>
    <w:rsid w:val="007E0C48"/>
    <w:rsid w:val="007E0E87"/>
    <w:rsid w:val="007E1B7C"/>
    <w:rsid w:val="007E315C"/>
    <w:rsid w:val="007E413A"/>
    <w:rsid w:val="007E5FB3"/>
    <w:rsid w:val="007E60A1"/>
    <w:rsid w:val="007E78E1"/>
    <w:rsid w:val="007E792F"/>
    <w:rsid w:val="007F00E6"/>
    <w:rsid w:val="007F1723"/>
    <w:rsid w:val="007F1D3E"/>
    <w:rsid w:val="007F3DDE"/>
    <w:rsid w:val="007F564A"/>
    <w:rsid w:val="007F5D0B"/>
    <w:rsid w:val="007F65F1"/>
    <w:rsid w:val="007F7373"/>
    <w:rsid w:val="00800531"/>
    <w:rsid w:val="008034A4"/>
    <w:rsid w:val="008043A7"/>
    <w:rsid w:val="008059AC"/>
    <w:rsid w:val="00805C3B"/>
    <w:rsid w:val="00807515"/>
    <w:rsid w:val="00807751"/>
    <w:rsid w:val="00811C27"/>
    <w:rsid w:val="00814C0F"/>
    <w:rsid w:val="00815AAF"/>
    <w:rsid w:val="0081666F"/>
    <w:rsid w:val="0081738B"/>
    <w:rsid w:val="00817DE9"/>
    <w:rsid w:val="008238DF"/>
    <w:rsid w:val="0082485D"/>
    <w:rsid w:val="0082550D"/>
    <w:rsid w:val="00826246"/>
    <w:rsid w:val="00827B94"/>
    <w:rsid w:val="00831869"/>
    <w:rsid w:val="0083442D"/>
    <w:rsid w:val="00834F1F"/>
    <w:rsid w:val="00835630"/>
    <w:rsid w:val="008374E6"/>
    <w:rsid w:val="00837C05"/>
    <w:rsid w:val="00840FF1"/>
    <w:rsid w:val="008442FA"/>
    <w:rsid w:val="0084598C"/>
    <w:rsid w:val="0084670F"/>
    <w:rsid w:val="00847FE3"/>
    <w:rsid w:val="00850E35"/>
    <w:rsid w:val="00852448"/>
    <w:rsid w:val="00855E10"/>
    <w:rsid w:val="00856F1F"/>
    <w:rsid w:val="0085719B"/>
    <w:rsid w:val="008607D0"/>
    <w:rsid w:val="00861166"/>
    <w:rsid w:val="00863022"/>
    <w:rsid w:val="008639C5"/>
    <w:rsid w:val="0086442A"/>
    <w:rsid w:val="00864D65"/>
    <w:rsid w:val="00865E12"/>
    <w:rsid w:val="00867952"/>
    <w:rsid w:val="008679D0"/>
    <w:rsid w:val="00871673"/>
    <w:rsid w:val="008717C9"/>
    <w:rsid w:val="008755BD"/>
    <w:rsid w:val="0087723B"/>
    <w:rsid w:val="00882102"/>
    <w:rsid w:val="008822A4"/>
    <w:rsid w:val="008837BB"/>
    <w:rsid w:val="00883F99"/>
    <w:rsid w:val="00883F9A"/>
    <w:rsid w:val="00886EFA"/>
    <w:rsid w:val="00890A4A"/>
    <w:rsid w:val="0089120D"/>
    <w:rsid w:val="00891A44"/>
    <w:rsid w:val="008926AA"/>
    <w:rsid w:val="008927B6"/>
    <w:rsid w:val="008939F0"/>
    <w:rsid w:val="008943F6"/>
    <w:rsid w:val="008954B9"/>
    <w:rsid w:val="00895C94"/>
    <w:rsid w:val="00897349"/>
    <w:rsid w:val="008A2829"/>
    <w:rsid w:val="008A31A8"/>
    <w:rsid w:val="008A3520"/>
    <w:rsid w:val="008A35E5"/>
    <w:rsid w:val="008A41D6"/>
    <w:rsid w:val="008A5732"/>
    <w:rsid w:val="008A72C2"/>
    <w:rsid w:val="008B09FC"/>
    <w:rsid w:val="008B3CE7"/>
    <w:rsid w:val="008B4BA5"/>
    <w:rsid w:val="008B5E70"/>
    <w:rsid w:val="008C0101"/>
    <w:rsid w:val="008C0119"/>
    <w:rsid w:val="008C25A2"/>
    <w:rsid w:val="008C2CCF"/>
    <w:rsid w:val="008C3CF2"/>
    <w:rsid w:val="008C5756"/>
    <w:rsid w:val="008C584E"/>
    <w:rsid w:val="008C669F"/>
    <w:rsid w:val="008C7843"/>
    <w:rsid w:val="008C7E35"/>
    <w:rsid w:val="008D0E1C"/>
    <w:rsid w:val="008D1938"/>
    <w:rsid w:val="008D2164"/>
    <w:rsid w:val="008D28F0"/>
    <w:rsid w:val="008D425A"/>
    <w:rsid w:val="008D4C03"/>
    <w:rsid w:val="008E031A"/>
    <w:rsid w:val="008E08D5"/>
    <w:rsid w:val="008E1732"/>
    <w:rsid w:val="008E1D94"/>
    <w:rsid w:val="008E1E36"/>
    <w:rsid w:val="008E511D"/>
    <w:rsid w:val="008E5D0D"/>
    <w:rsid w:val="008E5D95"/>
    <w:rsid w:val="008E6B8C"/>
    <w:rsid w:val="008E72D2"/>
    <w:rsid w:val="008F03E3"/>
    <w:rsid w:val="008F1AC5"/>
    <w:rsid w:val="008F2C6E"/>
    <w:rsid w:val="008F3F33"/>
    <w:rsid w:val="008F45F9"/>
    <w:rsid w:val="008F640B"/>
    <w:rsid w:val="008F643D"/>
    <w:rsid w:val="009001F0"/>
    <w:rsid w:val="00901344"/>
    <w:rsid w:val="00903179"/>
    <w:rsid w:val="009044AF"/>
    <w:rsid w:val="009045C3"/>
    <w:rsid w:val="00904D18"/>
    <w:rsid w:val="009053E1"/>
    <w:rsid w:val="009111FA"/>
    <w:rsid w:val="00911DFB"/>
    <w:rsid w:val="00913EB1"/>
    <w:rsid w:val="00914A78"/>
    <w:rsid w:val="0091668D"/>
    <w:rsid w:val="00916D6C"/>
    <w:rsid w:val="0091711E"/>
    <w:rsid w:val="00921191"/>
    <w:rsid w:val="00922710"/>
    <w:rsid w:val="009256C4"/>
    <w:rsid w:val="009312BF"/>
    <w:rsid w:val="0093207E"/>
    <w:rsid w:val="0093328F"/>
    <w:rsid w:val="009332B3"/>
    <w:rsid w:val="00933BFA"/>
    <w:rsid w:val="009345F3"/>
    <w:rsid w:val="0093641E"/>
    <w:rsid w:val="009375F7"/>
    <w:rsid w:val="00940C45"/>
    <w:rsid w:val="00942BA9"/>
    <w:rsid w:val="0094542C"/>
    <w:rsid w:val="009462E4"/>
    <w:rsid w:val="00946ED8"/>
    <w:rsid w:val="009509BD"/>
    <w:rsid w:val="00950CDA"/>
    <w:rsid w:val="00951CFE"/>
    <w:rsid w:val="00954ABA"/>
    <w:rsid w:val="00954E2E"/>
    <w:rsid w:val="00955126"/>
    <w:rsid w:val="009558D4"/>
    <w:rsid w:val="00956BE8"/>
    <w:rsid w:val="00957005"/>
    <w:rsid w:val="00962F78"/>
    <w:rsid w:val="009630D9"/>
    <w:rsid w:val="00963B2F"/>
    <w:rsid w:val="00963E9D"/>
    <w:rsid w:val="009646E3"/>
    <w:rsid w:val="00965C44"/>
    <w:rsid w:val="009671FC"/>
    <w:rsid w:val="00967D24"/>
    <w:rsid w:val="00970E86"/>
    <w:rsid w:val="00971C96"/>
    <w:rsid w:val="009753C8"/>
    <w:rsid w:val="009768D2"/>
    <w:rsid w:val="009770DC"/>
    <w:rsid w:val="009771DA"/>
    <w:rsid w:val="009810CE"/>
    <w:rsid w:val="009837BC"/>
    <w:rsid w:val="00983B3B"/>
    <w:rsid w:val="009878E0"/>
    <w:rsid w:val="009900F3"/>
    <w:rsid w:val="00991EF8"/>
    <w:rsid w:val="009924CF"/>
    <w:rsid w:val="00992BBD"/>
    <w:rsid w:val="00994A97"/>
    <w:rsid w:val="00996F6D"/>
    <w:rsid w:val="009976F5"/>
    <w:rsid w:val="0099796F"/>
    <w:rsid w:val="009A1B5D"/>
    <w:rsid w:val="009A1EEA"/>
    <w:rsid w:val="009A4121"/>
    <w:rsid w:val="009A445B"/>
    <w:rsid w:val="009A4545"/>
    <w:rsid w:val="009A4C99"/>
    <w:rsid w:val="009A72C4"/>
    <w:rsid w:val="009B0428"/>
    <w:rsid w:val="009B27E5"/>
    <w:rsid w:val="009B5EFA"/>
    <w:rsid w:val="009B790D"/>
    <w:rsid w:val="009C0759"/>
    <w:rsid w:val="009C12C0"/>
    <w:rsid w:val="009C39EF"/>
    <w:rsid w:val="009C4417"/>
    <w:rsid w:val="009C44D9"/>
    <w:rsid w:val="009C5072"/>
    <w:rsid w:val="009C51C8"/>
    <w:rsid w:val="009C543B"/>
    <w:rsid w:val="009C71F6"/>
    <w:rsid w:val="009C7A60"/>
    <w:rsid w:val="009D0192"/>
    <w:rsid w:val="009D0C44"/>
    <w:rsid w:val="009D166B"/>
    <w:rsid w:val="009D1EEC"/>
    <w:rsid w:val="009D2340"/>
    <w:rsid w:val="009D2D01"/>
    <w:rsid w:val="009D31EC"/>
    <w:rsid w:val="009D5649"/>
    <w:rsid w:val="009D6912"/>
    <w:rsid w:val="009D719D"/>
    <w:rsid w:val="009D7E68"/>
    <w:rsid w:val="009E1652"/>
    <w:rsid w:val="009E3318"/>
    <w:rsid w:val="009E423A"/>
    <w:rsid w:val="009E4536"/>
    <w:rsid w:val="009E57C2"/>
    <w:rsid w:val="009E5958"/>
    <w:rsid w:val="009E6352"/>
    <w:rsid w:val="009E6AE5"/>
    <w:rsid w:val="009E7FB7"/>
    <w:rsid w:val="009F0050"/>
    <w:rsid w:val="009F2BC4"/>
    <w:rsid w:val="009F309C"/>
    <w:rsid w:val="009F5DBF"/>
    <w:rsid w:val="00A001F7"/>
    <w:rsid w:val="00A0132A"/>
    <w:rsid w:val="00A02236"/>
    <w:rsid w:val="00A04922"/>
    <w:rsid w:val="00A106B4"/>
    <w:rsid w:val="00A137D0"/>
    <w:rsid w:val="00A137F6"/>
    <w:rsid w:val="00A14665"/>
    <w:rsid w:val="00A1509D"/>
    <w:rsid w:val="00A1530D"/>
    <w:rsid w:val="00A169A5"/>
    <w:rsid w:val="00A17C73"/>
    <w:rsid w:val="00A208CF"/>
    <w:rsid w:val="00A219E6"/>
    <w:rsid w:val="00A23310"/>
    <w:rsid w:val="00A2565B"/>
    <w:rsid w:val="00A26335"/>
    <w:rsid w:val="00A27AF3"/>
    <w:rsid w:val="00A31ED3"/>
    <w:rsid w:val="00A33EAB"/>
    <w:rsid w:val="00A35B4D"/>
    <w:rsid w:val="00A366B3"/>
    <w:rsid w:val="00A3692E"/>
    <w:rsid w:val="00A373B9"/>
    <w:rsid w:val="00A456D2"/>
    <w:rsid w:val="00A4689E"/>
    <w:rsid w:val="00A4744E"/>
    <w:rsid w:val="00A523E2"/>
    <w:rsid w:val="00A52A00"/>
    <w:rsid w:val="00A52D2C"/>
    <w:rsid w:val="00A53A92"/>
    <w:rsid w:val="00A548D6"/>
    <w:rsid w:val="00A55747"/>
    <w:rsid w:val="00A56493"/>
    <w:rsid w:val="00A572A7"/>
    <w:rsid w:val="00A61EC2"/>
    <w:rsid w:val="00A63E99"/>
    <w:rsid w:val="00A63FDD"/>
    <w:rsid w:val="00A6546F"/>
    <w:rsid w:val="00A708FE"/>
    <w:rsid w:val="00A7196A"/>
    <w:rsid w:val="00A71AF8"/>
    <w:rsid w:val="00A73635"/>
    <w:rsid w:val="00A7387D"/>
    <w:rsid w:val="00A7448C"/>
    <w:rsid w:val="00A74CCD"/>
    <w:rsid w:val="00A76956"/>
    <w:rsid w:val="00A76A4F"/>
    <w:rsid w:val="00A77754"/>
    <w:rsid w:val="00A77765"/>
    <w:rsid w:val="00A80E29"/>
    <w:rsid w:val="00A83C9A"/>
    <w:rsid w:val="00A85952"/>
    <w:rsid w:val="00A85EC3"/>
    <w:rsid w:val="00A862B3"/>
    <w:rsid w:val="00A90539"/>
    <w:rsid w:val="00A90A1D"/>
    <w:rsid w:val="00A942B4"/>
    <w:rsid w:val="00A95AD9"/>
    <w:rsid w:val="00A95B30"/>
    <w:rsid w:val="00A96783"/>
    <w:rsid w:val="00A968AD"/>
    <w:rsid w:val="00A96906"/>
    <w:rsid w:val="00A96B3F"/>
    <w:rsid w:val="00A96F35"/>
    <w:rsid w:val="00A97051"/>
    <w:rsid w:val="00A97968"/>
    <w:rsid w:val="00AA0B0D"/>
    <w:rsid w:val="00AA27C6"/>
    <w:rsid w:val="00AA3F6E"/>
    <w:rsid w:val="00AA4158"/>
    <w:rsid w:val="00AA63AA"/>
    <w:rsid w:val="00AA706C"/>
    <w:rsid w:val="00AA7948"/>
    <w:rsid w:val="00AB09F9"/>
    <w:rsid w:val="00AB3C8E"/>
    <w:rsid w:val="00AB56A8"/>
    <w:rsid w:val="00AB700D"/>
    <w:rsid w:val="00AB793D"/>
    <w:rsid w:val="00AC06AD"/>
    <w:rsid w:val="00AC1D6C"/>
    <w:rsid w:val="00AC20DF"/>
    <w:rsid w:val="00AC3A71"/>
    <w:rsid w:val="00AC428B"/>
    <w:rsid w:val="00AC4AD9"/>
    <w:rsid w:val="00AD0571"/>
    <w:rsid w:val="00AD2A56"/>
    <w:rsid w:val="00AD4196"/>
    <w:rsid w:val="00AD46F8"/>
    <w:rsid w:val="00AD4A73"/>
    <w:rsid w:val="00AD4C55"/>
    <w:rsid w:val="00AD4CB2"/>
    <w:rsid w:val="00AD593B"/>
    <w:rsid w:val="00AD6C98"/>
    <w:rsid w:val="00AD755E"/>
    <w:rsid w:val="00AD7781"/>
    <w:rsid w:val="00AE02C0"/>
    <w:rsid w:val="00AE09CB"/>
    <w:rsid w:val="00AE3370"/>
    <w:rsid w:val="00AE5AC4"/>
    <w:rsid w:val="00AE61B2"/>
    <w:rsid w:val="00AE6CF5"/>
    <w:rsid w:val="00AE6F45"/>
    <w:rsid w:val="00AE6FA2"/>
    <w:rsid w:val="00AF0A22"/>
    <w:rsid w:val="00AF29D6"/>
    <w:rsid w:val="00AF3727"/>
    <w:rsid w:val="00AF3A3D"/>
    <w:rsid w:val="00AF49A7"/>
    <w:rsid w:val="00AF4BE9"/>
    <w:rsid w:val="00AF50BF"/>
    <w:rsid w:val="00AF54A2"/>
    <w:rsid w:val="00AF56FA"/>
    <w:rsid w:val="00AF747E"/>
    <w:rsid w:val="00B02C5F"/>
    <w:rsid w:val="00B1030B"/>
    <w:rsid w:val="00B10C96"/>
    <w:rsid w:val="00B10CAC"/>
    <w:rsid w:val="00B110EC"/>
    <w:rsid w:val="00B114FC"/>
    <w:rsid w:val="00B12E2C"/>
    <w:rsid w:val="00B14082"/>
    <w:rsid w:val="00B153E1"/>
    <w:rsid w:val="00B170E9"/>
    <w:rsid w:val="00B21BC7"/>
    <w:rsid w:val="00B24142"/>
    <w:rsid w:val="00B24382"/>
    <w:rsid w:val="00B24482"/>
    <w:rsid w:val="00B24522"/>
    <w:rsid w:val="00B26A5D"/>
    <w:rsid w:val="00B270DB"/>
    <w:rsid w:val="00B30536"/>
    <w:rsid w:val="00B31C5B"/>
    <w:rsid w:val="00B33666"/>
    <w:rsid w:val="00B34D3E"/>
    <w:rsid w:val="00B36242"/>
    <w:rsid w:val="00B370F3"/>
    <w:rsid w:val="00B371FD"/>
    <w:rsid w:val="00B377EB"/>
    <w:rsid w:val="00B37B8C"/>
    <w:rsid w:val="00B37DF1"/>
    <w:rsid w:val="00B40A8B"/>
    <w:rsid w:val="00B40FEC"/>
    <w:rsid w:val="00B415D6"/>
    <w:rsid w:val="00B473D9"/>
    <w:rsid w:val="00B4754B"/>
    <w:rsid w:val="00B523F6"/>
    <w:rsid w:val="00B53744"/>
    <w:rsid w:val="00B53AFE"/>
    <w:rsid w:val="00B54F20"/>
    <w:rsid w:val="00B55FD7"/>
    <w:rsid w:val="00B56A77"/>
    <w:rsid w:val="00B56C0E"/>
    <w:rsid w:val="00B618FE"/>
    <w:rsid w:val="00B61BE6"/>
    <w:rsid w:val="00B65293"/>
    <w:rsid w:val="00B66134"/>
    <w:rsid w:val="00B67A1E"/>
    <w:rsid w:val="00B750B3"/>
    <w:rsid w:val="00B76174"/>
    <w:rsid w:val="00B77AA8"/>
    <w:rsid w:val="00B80476"/>
    <w:rsid w:val="00B81453"/>
    <w:rsid w:val="00B83005"/>
    <w:rsid w:val="00B83AFE"/>
    <w:rsid w:val="00B83C00"/>
    <w:rsid w:val="00B846C8"/>
    <w:rsid w:val="00B858A0"/>
    <w:rsid w:val="00B8595B"/>
    <w:rsid w:val="00B86C09"/>
    <w:rsid w:val="00B875AF"/>
    <w:rsid w:val="00B90C09"/>
    <w:rsid w:val="00B9236F"/>
    <w:rsid w:val="00B93BCB"/>
    <w:rsid w:val="00B94B85"/>
    <w:rsid w:val="00B95ADB"/>
    <w:rsid w:val="00B96380"/>
    <w:rsid w:val="00B96AF2"/>
    <w:rsid w:val="00B97136"/>
    <w:rsid w:val="00B97320"/>
    <w:rsid w:val="00B97E9E"/>
    <w:rsid w:val="00BA0EC2"/>
    <w:rsid w:val="00BA1544"/>
    <w:rsid w:val="00BA45EF"/>
    <w:rsid w:val="00BA665F"/>
    <w:rsid w:val="00BA6D33"/>
    <w:rsid w:val="00BB131A"/>
    <w:rsid w:val="00BB23C9"/>
    <w:rsid w:val="00BB47A8"/>
    <w:rsid w:val="00BB4E26"/>
    <w:rsid w:val="00BB5049"/>
    <w:rsid w:val="00BB5326"/>
    <w:rsid w:val="00BB5FC7"/>
    <w:rsid w:val="00BB66CB"/>
    <w:rsid w:val="00BB6AC3"/>
    <w:rsid w:val="00BB7A00"/>
    <w:rsid w:val="00BC00E7"/>
    <w:rsid w:val="00BC0BA5"/>
    <w:rsid w:val="00BC1857"/>
    <w:rsid w:val="00BC18AD"/>
    <w:rsid w:val="00BC3394"/>
    <w:rsid w:val="00BC7111"/>
    <w:rsid w:val="00BD28C7"/>
    <w:rsid w:val="00BD3D19"/>
    <w:rsid w:val="00BD41C0"/>
    <w:rsid w:val="00BD5D23"/>
    <w:rsid w:val="00BD5F68"/>
    <w:rsid w:val="00BD6166"/>
    <w:rsid w:val="00BD7CD4"/>
    <w:rsid w:val="00BE2FE1"/>
    <w:rsid w:val="00BE3D54"/>
    <w:rsid w:val="00BE3E42"/>
    <w:rsid w:val="00BE4D95"/>
    <w:rsid w:val="00BE4F22"/>
    <w:rsid w:val="00BE5F35"/>
    <w:rsid w:val="00BE64F5"/>
    <w:rsid w:val="00BE7D2E"/>
    <w:rsid w:val="00BF1D92"/>
    <w:rsid w:val="00BF2534"/>
    <w:rsid w:val="00BF3EDC"/>
    <w:rsid w:val="00BF53D1"/>
    <w:rsid w:val="00BF6B4D"/>
    <w:rsid w:val="00BF719C"/>
    <w:rsid w:val="00C00CA4"/>
    <w:rsid w:val="00C0428C"/>
    <w:rsid w:val="00C064E4"/>
    <w:rsid w:val="00C100AC"/>
    <w:rsid w:val="00C104BF"/>
    <w:rsid w:val="00C10ADF"/>
    <w:rsid w:val="00C13C8E"/>
    <w:rsid w:val="00C14586"/>
    <w:rsid w:val="00C154C5"/>
    <w:rsid w:val="00C16F92"/>
    <w:rsid w:val="00C20423"/>
    <w:rsid w:val="00C20858"/>
    <w:rsid w:val="00C20A85"/>
    <w:rsid w:val="00C2192E"/>
    <w:rsid w:val="00C21C61"/>
    <w:rsid w:val="00C23159"/>
    <w:rsid w:val="00C23604"/>
    <w:rsid w:val="00C24417"/>
    <w:rsid w:val="00C257CC"/>
    <w:rsid w:val="00C25EF1"/>
    <w:rsid w:val="00C26797"/>
    <w:rsid w:val="00C26CA6"/>
    <w:rsid w:val="00C302C8"/>
    <w:rsid w:val="00C30ABE"/>
    <w:rsid w:val="00C322E3"/>
    <w:rsid w:val="00C32552"/>
    <w:rsid w:val="00C326CF"/>
    <w:rsid w:val="00C3273C"/>
    <w:rsid w:val="00C3275F"/>
    <w:rsid w:val="00C33CEF"/>
    <w:rsid w:val="00C34670"/>
    <w:rsid w:val="00C36DE9"/>
    <w:rsid w:val="00C42BEA"/>
    <w:rsid w:val="00C431B2"/>
    <w:rsid w:val="00C43DF7"/>
    <w:rsid w:val="00C463ED"/>
    <w:rsid w:val="00C4713F"/>
    <w:rsid w:val="00C50281"/>
    <w:rsid w:val="00C508AD"/>
    <w:rsid w:val="00C52998"/>
    <w:rsid w:val="00C540EE"/>
    <w:rsid w:val="00C542A0"/>
    <w:rsid w:val="00C575E5"/>
    <w:rsid w:val="00C57DF1"/>
    <w:rsid w:val="00C60E07"/>
    <w:rsid w:val="00C62CDC"/>
    <w:rsid w:val="00C62ED8"/>
    <w:rsid w:val="00C6328E"/>
    <w:rsid w:val="00C6331A"/>
    <w:rsid w:val="00C63CCC"/>
    <w:rsid w:val="00C64606"/>
    <w:rsid w:val="00C6545E"/>
    <w:rsid w:val="00C660B9"/>
    <w:rsid w:val="00C673AF"/>
    <w:rsid w:val="00C67767"/>
    <w:rsid w:val="00C67E31"/>
    <w:rsid w:val="00C70B34"/>
    <w:rsid w:val="00C70B93"/>
    <w:rsid w:val="00C70CE1"/>
    <w:rsid w:val="00C70E1C"/>
    <w:rsid w:val="00C73754"/>
    <w:rsid w:val="00C73ABA"/>
    <w:rsid w:val="00C75903"/>
    <w:rsid w:val="00C75E43"/>
    <w:rsid w:val="00C760BE"/>
    <w:rsid w:val="00C76BC0"/>
    <w:rsid w:val="00C77D81"/>
    <w:rsid w:val="00C80688"/>
    <w:rsid w:val="00C8195C"/>
    <w:rsid w:val="00C82B03"/>
    <w:rsid w:val="00C83E21"/>
    <w:rsid w:val="00C84B5F"/>
    <w:rsid w:val="00C85DC4"/>
    <w:rsid w:val="00C90188"/>
    <w:rsid w:val="00C90FAC"/>
    <w:rsid w:val="00C9244B"/>
    <w:rsid w:val="00C928E3"/>
    <w:rsid w:val="00C95F29"/>
    <w:rsid w:val="00C96216"/>
    <w:rsid w:val="00CA0BD6"/>
    <w:rsid w:val="00CA48AB"/>
    <w:rsid w:val="00CA69AD"/>
    <w:rsid w:val="00CA797A"/>
    <w:rsid w:val="00CB055F"/>
    <w:rsid w:val="00CB07BE"/>
    <w:rsid w:val="00CB1BBC"/>
    <w:rsid w:val="00CB3286"/>
    <w:rsid w:val="00CB621F"/>
    <w:rsid w:val="00CC02C9"/>
    <w:rsid w:val="00CC0A09"/>
    <w:rsid w:val="00CC1A26"/>
    <w:rsid w:val="00CC272E"/>
    <w:rsid w:val="00CC3D05"/>
    <w:rsid w:val="00CC44E8"/>
    <w:rsid w:val="00CD11C8"/>
    <w:rsid w:val="00CD251A"/>
    <w:rsid w:val="00CD2C32"/>
    <w:rsid w:val="00CD5A51"/>
    <w:rsid w:val="00CD5AF9"/>
    <w:rsid w:val="00CD5C7C"/>
    <w:rsid w:val="00CD61FE"/>
    <w:rsid w:val="00CD76F3"/>
    <w:rsid w:val="00CD7C48"/>
    <w:rsid w:val="00CE006D"/>
    <w:rsid w:val="00CE07E8"/>
    <w:rsid w:val="00CE0C94"/>
    <w:rsid w:val="00CE0EC9"/>
    <w:rsid w:val="00CE2273"/>
    <w:rsid w:val="00CE28C4"/>
    <w:rsid w:val="00CE3EC8"/>
    <w:rsid w:val="00CE4B10"/>
    <w:rsid w:val="00CE5261"/>
    <w:rsid w:val="00CE6322"/>
    <w:rsid w:val="00CE72AA"/>
    <w:rsid w:val="00CF2FDF"/>
    <w:rsid w:val="00CF316D"/>
    <w:rsid w:val="00CF7A50"/>
    <w:rsid w:val="00D00879"/>
    <w:rsid w:val="00D00CFE"/>
    <w:rsid w:val="00D017E1"/>
    <w:rsid w:val="00D023A4"/>
    <w:rsid w:val="00D02917"/>
    <w:rsid w:val="00D03C42"/>
    <w:rsid w:val="00D0454C"/>
    <w:rsid w:val="00D066CD"/>
    <w:rsid w:val="00D068C1"/>
    <w:rsid w:val="00D06BFC"/>
    <w:rsid w:val="00D10F9D"/>
    <w:rsid w:val="00D13262"/>
    <w:rsid w:val="00D1329C"/>
    <w:rsid w:val="00D139FC"/>
    <w:rsid w:val="00D14203"/>
    <w:rsid w:val="00D14AD9"/>
    <w:rsid w:val="00D15FF3"/>
    <w:rsid w:val="00D1625C"/>
    <w:rsid w:val="00D16D29"/>
    <w:rsid w:val="00D2205F"/>
    <w:rsid w:val="00D25499"/>
    <w:rsid w:val="00D268BF"/>
    <w:rsid w:val="00D26E25"/>
    <w:rsid w:val="00D270FF"/>
    <w:rsid w:val="00D308DF"/>
    <w:rsid w:val="00D309D8"/>
    <w:rsid w:val="00D30AD2"/>
    <w:rsid w:val="00D3167C"/>
    <w:rsid w:val="00D31CD3"/>
    <w:rsid w:val="00D32527"/>
    <w:rsid w:val="00D32B2C"/>
    <w:rsid w:val="00D32C0C"/>
    <w:rsid w:val="00D32CE7"/>
    <w:rsid w:val="00D32F75"/>
    <w:rsid w:val="00D3504F"/>
    <w:rsid w:val="00D37755"/>
    <w:rsid w:val="00D37F08"/>
    <w:rsid w:val="00D40619"/>
    <w:rsid w:val="00D4182B"/>
    <w:rsid w:val="00D41C85"/>
    <w:rsid w:val="00D42F3E"/>
    <w:rsid w:val="00D444AA"/>
    <w:rsid w:val="00D44930"/>
    <w:rsid w:val="00D47EF2"/>
    <w:rsid w:val="00D509AC"/>
    <w:rsid w:val="00D51516"/>
    <w:rsid w:val="00D529F9"/>
    <w:rsid w:val="00D53932"/>
    <w:rsid w:val="00D53986"/>
    <w:rsid w:val="00D54E1D"/>
    <w:rsid w:val="00D55708"/>
    <w:rsid w:val="00D55E4F"/>
    <w:rsid w:val="00D600B6"/>
    <w:rsid w:val="00D643DB"/>
    <w:rsid w:val="00D66B10"/>
    <w:rsid w:val="00D73308"/>
    <w:rsid w:val="00D7407B"/>
    <w:rsid w:val="00D769D9"/>
    <w:rsid w:val="00D812CB"/>
    <w:rsid w:val="00D833D7"/>
    <w:rsid w:val="00D83771"/>
    <w:rsid w:val="00D8395B"/>
    <w:rsid w:val="00D86097"/>
    <w:rsid w:val="00D8716B"/>
    <w:rsid w:val="00D87C4E"/>
    <w:rsid w:val="00D90639"/>
    <w:rsid w:val="00D966B2"/>
    <w:rsid w:val="00D97FCF"/>
    <w:rsid w:val="00DA0DDE"/>
    <w:rsid w:val="00DA258D"/>
    <w:rsid w:val="00DA2864"/>
    <w:rsid w:val="00DA3200"/>
    <w:rsid w:val="00DA5026"/>
    <w:rsid w:val="00DA588E"/>
    <w:rsid w:val="00DA5F65"/>
    <w:rsid w:val="00DC07F8"/>
    <w:rsid w:val="00DC2238"/>
    <w:rsid w:val="00DC5CCC"/>
    <w:rsid w:val="00DC6275"/>
    <w:rsid w:val="00DC634F"/>
    <w:rsid w:val="00DC7810"/>
    <w:rsid w:val="00DD00A5"/>
    <w:rsid w:val="00DD148F"/>
    <w:rsid w:val="00DD1847"/>
    <w:rsid w:val="00DD1F04"/>
    <w:rsid w:val="00DD53DE"/>
    <w:rsid w:val="00DD5EE0"/>
    <w:rsid w:val="00DD7016"/>
    <w:rsid w:val="00DE340E"/>
    <w:rsid w:val="00DE44CD"/>
    <w:rsid w:val="00DF075C"/>
    <w:rsid w:val="00DF1BD5"/>
    <w:rsid w:val="00DF2B99"/>
    <w:rsid w:val="00DF33EB"/>
    <w:rsid w:val="00DF3EBE"/>
    <w:rsid w:val="00DF4059"/>
    <w:rsid w:val="00DF491A"/>
    <w:rsid w:val="00DF686D"/>
    <w:rsid w:val="00DF69F8"/>
    <w:rsid w:val="00DF6D3F"/>
    <w:rsid w:val="00E00BFA"/>
    <w:rsid w:val="00E00E56"/>
    <w:rsid w:val="00E02937"/>
    <w:rsid w:val="00E02F0F"/>
    <w:rsid w:val="00E0481C"/>
    <w:rsid w:val="00E04E5A"/>
    <w:rsid w:val="00E0746A"/>
    <w:rsid w:val="00E077CB"/>
    <w:rsid w:val="00E07B09"/>
    <w:rsid w:val="00E10655"/>
    <w:rsid w:val="00E106EB"/>
    <w:rsid w:val="00E12382"/>
    <w:rsid w:val="00E127C1"/>
    <w:rsid w:val="00E1486F"/>
    <w:rsid w:val="00E15E46"/>
    <w:rsid w:val="00E177D9"/>
    <w:rsid w:val="00E21FC9"/>
    <w:rsid w:val="00E22099"/>
    <w:rsid w:val="00E22F08"/>
    <w:rsid w:val="00E23CD9"/>
    <w:rsid w:val="00E2522E"/>
    <w:rsid w:val="00E26402"/>
    <w:rsid w:val="00E26AB4"/>
    <w:rsid w:val="00E32B47"/>
    <w:rsid w:val="00E33257"/>
    <w:rsid w:val="00E3343B"/>
    <w:rsid w:val="00E33726"/>
    <w:rsid w:val="00E35739"/>
    <w:rsid w:val="00E35AF3"/>
    <w:rsid w:val="00E37E09"/>
    <w:rsid w:val="00E41FA7"/>
    <w:rsid w:val="00E42F0C"/>
    <w:rsid w:val="00E42FC3"/>
    <w:rsid w:val="00E461D0"/>
    <w:rsid w:val="00E46414"/>
    <w:rsid w:val="00E5043B"/>
    <w:rsid w:val="00E51B2D"/>
    <w:rsid w:val="00E51F45"/>
    <w:rsid w:val="00E53103"/>
    <w:rsid w:val="00E54411"/>
    <w:rsid w:val="00E54ADA"/>
    <w:rsid w:val="00E5521D"/>
    <w:rsid w:val="00E562B9"/>
    <w:rsid w:val="00E564CF"/>
    <w:rsid w:val="00E60D73"/>
    <w:rsid w:val="00E61D3F"/>
    <w:rsid w:val="00E624F1"/>
    <w:rsid w:val="00E627E9"/>
    <w:rsid w:val="00E64D4B"/>
    <w:rsid w:val="00E65F8F"/>
    <w:rsid w:val="00E66995"/>
    <w:rsid w:val="00E70C20"/>
    <w:rsid w:val="00E70F66"/>
    <w:rsid w:val="00E73980"/>
    <w:rsid w:val="00E74AD5"/>
    <w:rsid w:val="00E7563A"/>
    <w:rsid w:val="00E77168"/>
    <w:rsid w:val="00E77A54"/>
    <w:rsid w:val="00E80312"/>
    <w:rsid w:val="00E807D5"/>
    <w:rsid w:val="00E836B9"/>
    <w:rsid w:val="00E8427A"/>
    <w:rsid w:val="00E84BB0"/>
    <w:rsid w:val="00E8644B"/>
    <w:rsid w:val="00E86C1D"/>
    <w:rsid w:val="00E8720E"/>
    <w:rsid w:val="00E87AAA"/>
    <w:rsid w:val="00E90127"/>
    <w:rsid w:val="00E92D47"/>
    <w:rsid w:val="00E92EE6"/>
    <w:rsid w:val="00E932DC"/>
    <w:rsid w:val="00E9391B"/>
    <w:rsid w:val="00E94113"/>
    <w:rsid w:val="00E94C2E"/>
    <w:rsid w:val="00E95622"/>
    <w:rsid w:val="00EA0790"/>
    <w:rsid w:val="00EA2C35"/>
    <w:rsid w:val="00EA349E"/>
    <w:rsid w:val="00EA4755"/>
    <w:rsid w:val="00EA5843"/>
    <w:rsid w:val="00EA5F76"/>
    <w:rsid w:val="00EA667F"/>
    <w:rsid w:val="00EA7047"/>
    <w:rsid w:val="00EB165E"/>
    <w:rsid w:val="00EB16EE"/>
    <w:rsid w:val="00EB26B0"/>
    <w:rsid w:val="00EB2BFB"/>
    <w:rsid w:val="00EB4B38"/>
    <w:rsid w:val="00EC0E99"/>
    <w:rsid w:val="00EC26A7"/>
    <w:rsid w:val="00EC40C8"/>
    <w:rsid w:val="00EC73C4"/>
    <w:rsid w:val="00EC7E0F"/>
    <w:rsid w:val="00ED107E"/>
    <w:rsid w:val="00ED17E6"/>
    <w:rsid w:val="00ED3C42"/>
    <w:rsid w:val="00ED3D72"/>
    <w:rsid w:val="00ED663D"/>
    <w:rsid w:val="00ED7CE6"/>
    <w:rsid w:val="00EE1A60"/>
    <w:rsid w:val="00EE318B"/>
    <w:rsid w:val="00EE3CF9"/>
    <w:rsid w:val="00EE5DA0"/>
    <w:rsid w:val="00EE6885"/>
    <w:rsid w:val="00EE76D4"/>
    <w:rsid w:val="00EF0819"/>
    <w:rsid w:val="00EF124E"/>
    <w:rsid w:val="00EF37B5"/>
    <w:rsid w:val="00EF3C18"/>
    <w:rsid w:val="00EF614A"/>
    <w:rsid w:val="00EF764D"/>
    <w:rsid w:val="00F001B7"/>
    <w:rsid w:val="00F0249F"/>
    <w:rsid w:val="00F026DD"/>
    <w:rsid w:val="00F03431"/>
    <w:rsid w:val="00F03A10"/>
    <w:rsid w:val="00F05534"/>
    <w:rsid w:val="00F05F85"/>
    <w:rsid w:val="00F073D1"/>
    <w:rsid w:val="00F077F1"/>
    <w:rsid w:val="00F07B12"/>
    <w:rsid w:val="00F10407"/>
    <w:rsid w:val="00F12DB4"/>
    <w:rsid w:val="00F13441"/>
    <w:rsid w:val="00F134FF"/>
    <w:rsid w:val="00F175F2"/>
    <w:rsid w:val="00F202C5"/>
    <w:rsid w:val="00F2095E"/>
    <w:rsid w:val="00F23010"/>
    <w:rsid w:val="00F24296"/>
    <w:rsid w:val="00F2711F"/>
    <w:rsid w:val="00F27417"/>
    <w:rsid w:val="00F2777D"/>
    <w:rsid w:val="00F308C1"/>
    <w:rsid w:val="00F3332E"/>
    <w:rsid w:val="00F33A2F"/>
    <w:rsid w:val="00F33F07"/>
    <w:rsid w:val="00F3578F"/>
    <w:rsid w:val="00F35E9E"/>
    <w:rsid w:val="00F373B8"/>
    <w:rsid w:val="00F41180"/>
    <w:rsid w:val="00F419D0"/>
    <w:rsid w:val="00F41A90"/>
    <w:rsid w:val="00F41CD9"/>
    <w:rsid w:val="00F41DED"/>
    <w:rsid w:val="00F43C23"/>
    <w:rsid w:val="00F43D19"/>
    <w:rsid w:val="00F43DF7"/>
    <w:rsid w:val="00F45D01"/>
    <w:rsid w:val="00F51D4C"/>
    <w:rsid w:val="00F53A7F"/>
    <w:rsid w:val="00F54361"/>
    <w:rsid w:val="00F54A83"/>
    <w:rsid w:val="00F55A43"/>
    <w:rsid w:val="00F57543"/>
    <w:rsid w:val="00F606F7"/>
    <w:rsid w:val="00F61074"/>
    <w:rsid w:val="00F613F7"/>
    <w:rsid w:val="00F64250"/>
    <w:rsid w:val="00F64292"/>
    <w:rsid w:val="00F64BFF"/>
    <w:rsid w:val="00F64C3F"/>
    <w:rsid w:val="00F65475"/>
    <w:rsid w:val="00F65840"/>
    <w:rsid w:val="00F66838"/>
    <w:rsid w:val="00F70C41"/>
    <w:rsid w:val="00F7142F"/>
    <w:rsid w:val="00F71798"/>
    <w:rsid w:val="00F71BBC"/>
    <w:rsid w:val="00F73CCF"/>
    <w:rsid w:val="00F80973"/>
    <w:rsid w:val="00F83B9E"/>
    <w:rsid w:val="00F86564"/>
    <w:rsid w:val="00F86AA9"/>
    <w:rsid w:val="00F91850"/>
    <w:rsid w:val="00F921F2"/>
    <w:rsid w:val="00F947CE"/>
    <w:rsid w:val="00F9540C"/>
    <w:rsid w:val="00F958E8"/>
    <w:rsid w:val="00F9612B"/>
    <w:rsid w:val="00F96696"/>
    <w:rsid w:val="00F97D17"/>
    <w:rsid w:val="00FA22CD"/>
    <w:rsid w:val="00FA27A2"/>
    <w:rsid w:val="00FA33E8"/>
    <w:rsid w:val="00FA39B3"/>
    <w:rsid w:val="00FA3E94"/>
    <w:rsid w:val="00FA4822"/>
    <w:rsid w:val="00FA51A2"/>
    <w:rsid w:val="00FA5BAA"/>
    <w:rsid w:val="00FA678C"/>
    <w:rsid w:val="00FA7CBD"/>
    <w:rsid w:val="00FB0FEC"/>
    <w:rsid w:val="00FB2B07"/>
    <w:rsid w:val="00FB5287"/>
    <w:rsid w:val="00FB7142"/>
    <w:rsid w:val="00FC0777"/>
    <w:rsid w:val="00FC1D6F"/>
    <w:rsid w:val="00FC1E53"/>
    <w:rsid w:val="00FC5CF7"/>
    <w:rsid w:val="00FC5F5B"/>
    <w:rsid w:val="00FC7FBB"/>
    <w:rsid w:val="00FD24D8"/>
    <w:rsid w:val="00FD2BB9"/>
    <w:rsid w:val="00FD4319"/>
    <w:rsid w:val="00FD5B66"/>
    <w:rsid w:val="00FD6AE8"/>
    <w:rsid w:val="00FD6BC1"/>
    <w:rsid w:val="00FE1299"/>
    <w:rsid w:val="00FE255F"/>
    <w:rsid w:val="00FE799C"/>
    <w:rsid w:val="00FF1328"/>
    <w:rsid w:val="00FF1F4A"/>
    <w:rsid w:val="00FF2C9D"/>
    <w:rsid w:val="00FF36BB"/>
    <w:rsid w:val="00FF3A72"/>
    <w:rsid w:val="00FF3E64"/>
    <w:rsid w:val="00FF4E6C"/>
    <w:rsid w:val="00FF5099"/>
    <w:rsid w:val="2812F4D1"/>
    <w:rsid w:val="50A5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39D2B"/>
  <w15:chartTrackingRefBased/>
  <w15:docId w15:val="{CF0489CA-8EA5-4298-8BB5-C61D9F56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B34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uiPriority w:val="99"/>
    <w:unhideWhenUsed/>
    <w:rsid w:val="003609DF"/>
    <w:rPr>
      <w:color w:val="0563C1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73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9045C3"/>
    <w:rPr>
      <w:color w:val="605E5C"/>
      <w:shd w:val="clear" w:color="auto" w:fill="E1DFDD"/>
    </w:rPr>
  </w:style>
  <w:style w:type="character" w:customStyle="1" w:styleId="cf01">
    <w:name w:val="cf01"/>
    <w:rsid w:val="00485AF7"/>
    <w:rPr>
      <w:rFonts w:ascii="Segoe UI" w:hAnsi="Segoe UI" w:cs="Segoe UI" w:hint="default"/>
      <w:sz w:val="18"/>
      <w:szCs w:val="18"/>
    </w:rPr>
  </w:style>
  <w:style w:type="character" w:styleId="Pogrubienie">
    <w:name w:val="Strong"/>
    <w:uiPriority w:val="22"/>
    <w:qFormat/>
    <w:rsid w:val="00614A9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F2BC4"/>
    <w:pPr>
      <w:spacing w:before="100" w:beforeAutospacing="1" w:after="100" w:afterAutospacing="1" w:line="240" w:lineRule="auto"/>
    </w:pPr>
    <w:rPr>
      <w:rFonts w:cs="Calibri"/>
      <w:lang w:val="pl-PL" w:eastAsia="pl-PL"/>
    </w:rPr>
  </w:style>
  <w:style w:type="paragraph" w:customStyle="1" w:styleId="v1msonormal">
    <w:name w:val="v1msonormal"/>
    <w:basedOn w:val="Normalny"/>
    <w:uiPriority w:val="99"/>
    <w:semiHidden/>
    <w:rsid w:val="009F2BC4"/>
    <w:pPr>
      <w:spacing w:before="100" w:beforeAutospacing="1" w:after="100" w:afterAutospacing="1" w:line="240" w:lineRule="auto"/>
    </w:pPr>
    <w:rPr>
      <w:rFonts w:cs="Calibri"/>
      <w:lang w:val="pl-PL" w:eastAsia="pl-PL"/>
    </w:rPr>
  </w:style>
  <w:style w:type="character" w:customStyle="1" w:styleId="hgkelc">
    <w:name w:val="hgkelc"/>
    <w:basedOn w:val="Domylnaczcionkaakapitu"/>
    <w:rsid w:val="00B24382"/>
  </w:style>
  <w:style w:type="paragraph" w:styleId="Poprawka">
    <w:name w:val="Revision"/>
    <w:hidden/>
    <w:uiPriority w:val="99"/>
    <w:semiHidden/>
    <w:rsid w:val="00AE6CF5"/>
    <w:rPr>
      <w:sz w:val="22"/>
      <w:szCs w:val="22"/>
      <w:lang w:val="en-GB" w:eastAsia="en-US"/>
    </w:rPr>
  </w:style>
  <w:style w:type="character" w:styleId="Uwydatnienie">
    <w:name w:val="Emphasis"/>
    <w:uiPriority w:val="20"/>
    <w:qFormat/>
    <w:rsid w:val="0085719B"/>
    <w:rPr>
      <w:i/>
      <w:iCs/>
    </w:rPr>
  </w:style>
  <w:style w:type="character" w:styleId="Nierozpoznanawzmianka">
    <w:name w:val="Unresolved Mention"/>
    <w:uiPriority w:val="99"/>
    <w:semiHidden/>
    <w:unhideWhenUsed/>
    <w:rsid w:val="00677058"/>
    <w:rPr>
      <w:color w:val="605E5C"/>
      <w:shd w:val="clear" w:color="auto" w:fill="E1DFDD"/>
    </w:rPr>
  </w:style>
  <w:style w:type="paragraph" w:customStyle="1" w:styleId="v1v1msonormal">
    <w:name w:val="v1v1msonormal"/>
    <w:basedOn w:val="Normalny"/>
    <w:uiPriority w:val="99"/>
    <w:semiHidden/>
    <w:rsid w:val="001F640F"/>
    <w:pPr>
      <w:spacing w:before="100" w:beforeAutospacing="1" w:after="100" w:afterAutospacing="1" w:line="240" w:lineRule="auto"/>
    </w:pPr>
    <w:rPr>
      <w:rFonts w:cs="Calibri"/>
      <w:lang w:val="pl-PL" w:eastAsia="pl-PL"/>
    </w:rPr>
  </w:style>
  <w:style w:type="character" w:styleId="UyteHipercze">
    <w:name w:val="FollowedHyperlink"/>
    <w:uiPriority w:val="99"/>
    <w:semiHidden/>
    <w:unhideWhenUsed/>
    <w:rsid w:val="008C669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2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zimmerman@vitroflora.c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.zimmerman@vitroflora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troflora-laboratory.com/przetar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BD107-A30E-431A-B3A4-2F8C621C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4485</Words>
  <Characters>26910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31333</CharactersWithSpaces>
  <SharedDoc>false</SharedDoc>
  <HLinks>
    <vt:vector size="24" baseType="variant">
      <vt:variant>
        <vt:i4>6815841</vt:i4>
      </vt:variant>
      <vt:variant>
        <vt:i4>9</vt:i4>
      </vt:variant>
      <vt:variant>
        <vt:i4>0</vt:i4>
      </vt:variant>
      <vt:variant>
        <vt:i4>5</vt:i4>
      </vt:variant>
      <vt:variant>
        <vt:lpwstr>https://bazakonkurencyjnosci.funduszeeurpejskie.gov.pl/</vt:lpwstr>
      </vt:variant>
      <vt:variant>
        <vt:lpwstr/>
      </vt:variant>
      <vt:variant>
        <vt:i4>5111815</vt:i4>
      </vt:variant>
      <vt:variant>
        <vt:i4>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8126550</vt:i4>
      </vt:variant>
      <vt:variant>
        <vt:i4>3</vt:i4>
      </vt:variant>
      <vt:variant>
        <vt:i4>0</vt:i4>
      </vt:variant>
      <vt:variant>
        <vt:i4>5</vt:i4>
      </vt:variant>
      <vt:variant>
        <vt:lpwstr>mailto:biuro@ecoredconst.pl</vt:lpwstr>
      </vt:variant>
      <vt:variant>
        <vt:lpwstr/>
      </vt:variant>
      <vt:variant>
        <vt:i4>6815841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Wesołowska</dc:creator>
  <cp:keywords/>
  <cp:lastModifiedBy>Marcel Zimmerman</cp:lastModifiedBy>
  <cp:revision>2</cp:revision>
  <cp:lastPrinted>2023-12-29T10:50:00Z</cp:lastPrinted>
  <dcterms:created xsi:type="dcterms:W3CDTF">2024-04-22T07:45:00Z</dcterms:created>
  <dcterms:modified xsi:type="dcterms:W3CDTF">2024-04-22T07:45:00Z</dcterms:modified>
</cp:coreProperties>
</file>